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500ED" w14:textId="24B9A183" w:rsidR="000B5F50" w:rsidRPr="000B5F50" w:rsidRDefault="00287E4F" w:rsidP="000B5F50">
      <w:pPr>
        <w:pBdr>
          <w:bottom w:val="single" w:sz="6" w:space="6" w:color="000000"/>
        </w:pBdr>
        <w:spacing w:before="120" w:after="100" w:afterAutospacing="1" w:line="240" w:lineRule="auto"/>
        <w:outlineLvl w:val="0"/>
        <w:rPr>
          <w:rFonts w:ascii="Times New Roman" w:eastAsia="Times New Roman" w:hAnsi="Times New Roman" w:cs="Times New Roman"/>
          <w:kern w:val="36"/>
          <w:sz w:val="60"/>
          <w:szCs w:val="60"/>
          <w:lang w:eastAsia="en-AU"/>
          <w14:ligatures w14:val="none"/>
        </w:rPr>
      </w:pPr>
      <w:r>
        <w:rPr>
          <w:rFonts w:ascii="Times New Roman" w:eastAsia="Times New Roman" w:hAnsi="Times New Roman" w:cs="Times New Roman"/>
          <w:kern w:val="36"/>
          <w:sz w:val="60"/>
          <w:szCs w:val="60"/>
          <w:lang w:eastAsia="en-AU"/>
          <w14:ligatures w14:val="none"/>
        </w:rPr>
        <w:t xml:space="preserve">The </w:t>
      </w:r>
      <w:r w:rsidR="00A8145F">
        <w:rPr>
          <w:rFonts w:ascii="Times New Roman" w:eastAsia="Times New Roman" w:hAnsi="Times New Roman" w:cs="Times New Roman"/>
          <w:kern w:val="36"/>
          <w:sz w:val="60"/>
          <w:szCs w:val="60"/>
          <w:lang w:eastAsia="en-AU"/>
          <w14:ligatures w14:val="none"/>
        </w:rPr>
        <w:t xml:space="preserve">Use </w:t>
      </w:r>
      <w:r>
        <w:rPr>
          <w:rFonts w:ascii="Times New Roman" w:eastAsia="Times New Roman" w:hAnsi="Times New Roman" w:cs="Times New Roman"/>
          <w:kern w:val="36"/>
          <w:sz w:val="60"/>
          <w:szCs w:val="60"/>
          <w:lang w:eastAsia="en-AU"/>
          <w14:ligatures w14:val="none"/>
        </w:rPr>
        <w:t xml:space="preserve">of </w:t>
      </w:r>
      <w:r w:rsidR="00BC4D45">
        <w:rPr>
          <w:rFonts w:ascii="Times New Roman" w:eastAsia="Times New Roman" w:hAnsi="Times New Roman" w:cs="Times New Roman"/>
          <w:kern w:val="36"/>
          <w:sz w:val="60"/>
          <w:szCs w:val="60"/>
          <w:lang w:eastAsia="en-AU"/>
          <w14:ligatures w14:val="none"/>
        </w:rPr>
        <w:t>3D Printing</w:t>
      </w:r>
      <w:r w:rsidR="00121D3C">
        <w:rPr>
          <w:rFonts w:ascii="Times New Roman" w:eastAsia="Times New Roman" w:hAnsi="Times New Roman" w:cs="Times New Roman"/>
          <w:kern w:val="36"/>
          <w:sz w:val="60"/>
          <w:szCs w:val="60"/>
          <w:lang w:eastAsia="en-AU"/>
          <w14:ligatures w14:val="none"/>
        </w:rPr>
        <w:t xml:space="preserve"> </w:t>
      </w:r>
      <w:r w:rsidR="00A8145F">
        <w:rPr>
          <w:rFonts w:ascii="Times New Roman" w:eastAsia="Times New Roman" w:hAnsi="Times New Roman" w:cs="Times New Roman"/>
          <w:kern w:val="36"/>
          <w:sz w:val="60"/>
          <w:szCs w:val="60"/>
          <w:lang w:eastAsia="en-AU"/>
          <w14:ligatures w14:val="none"/>
        </w:rPr>
        <w:t xml:space="preserve">in </w:t>
      </w:r>
      <w:r w:rsidR="00900ACB">
        <w:rPr>
          <w:rFonts w:ascii="Times New Roman" w:eastAsia="Times New Roman" w:hAnsi="Times New Roman" w:cs="Times New Roman"/>
          <w:kern w:val="36"/>
          <w:sz w:val="60"/>
          <w:szCs w:val="60"/>
          <w:lang w:eastAsia="en-AU"/>
          <w14:ligatures w14:val="none"/>
        </w:rPr>
        <w:t>Structural Design</w:t>
      </w:r>
    </w:p>
    <w:p w14:paraId="6A1149B4" w14:textId="5C9AAB97" w:rsidR="000B5F50" w:rsidRPr="000B5F50" w:rsidRDefault="000B5F50" w:rsidP="000B5F50">
      <w:pPr>
        <w:spacing w:after="0" w:line="240" w:lineRule="auto"/>
        <w:rPr>
          <w:rFonts w:ascii="Times New Roman" w:eastAsia="Times New Roman" w:hAnsi="Times New Roman" w:cs="Times New Roman"/>
          <w:b/>
          <w:bCs/>
          <w:caps/>
          <w:kern w:val="0"/>
          <w:sz w:val="24"/>
          <w:szCs w:val="24"/>
          <w:lang w:eastAsia="en-AU"/>
          <w14:ligatures w14:val="none"/>
        </w:rPr>
      </w:pPr>
      <w:r w:rsidRPr="000B5F50">
        <w:rPr>
          <w:rFonts w:ascii="Times New Roman" w:eastAsia="Times New Roman" w:hAnsi="Times New Roman" w:cs="Times New Roman"/>
          <w:b/>
          <w:bCs/>
          <w:caps/>
          <w:kern w:val="0"/>
          <w:sz w:val="24"/>
          <w:szCs w:val="24"/>
          <w:lang w:eastAsia="en-AU"/>
          <w14:ligatures w14:val="none"/>
        </w:rPr>
        <w:t xml:space="preserve">BY </w:t>
      </w:r>
      <w:r w:rsidR="00BC4D45">
        <w:rPr>
          <w:rFonts w:ascii="Times New Roman" w:eastAsia="Times New Roman" w:hAnsi="Times New Roman" w:cs="Times New Roman"/>
          <w:b/>
          <w:bCs/>
          <w:caps/>
          <w:kern w:val="0"/>
          <w:sz w:val="24"/>
          <w:szCs w:val="24"/>
          <w:lang w:eastAsia="en-AU"/>
          <w14:ligatures w14:val="none"/>
        </w:rPr>
        <w:t>EDWIN OVALLE</w:t>
      </w:r>
    </w:p>
    <w:p w14:paraId="344574C7" w14:textId="0075F549" w:rsidR="000B5F50" w:rsidRPr="000B5F50" w:rsidRDefault="00A8145F" w:rsidP="000B5F50">
      <w:pPr>
        <w:spacing w:after="0" w:line="240" w:lineRule="auto"/>
        <w:rPr>
          <w:rFonts w:ascii="Times New Roman" w:eastAsia="Times New Roman" w:hAnsi="Times New Roman" w:cs="Times New Roman"/>
          <w:kern w:val="0"/>
          <w:sz w:val="24"/>
          <w:szCs w:val="24"/>
          <w:lang w:eastAsia="en-AU"/>
          <w14:ligatures w14:val="none"/>
        </w:rPr>
      </w:pPr>
      <w:r>
        <w:rPr>
          <w:rFonts w:ascii="Times New Roman" w:eastAsia="Times New Roman" w:hAnsi="Times New Roman" w:cs="Times New Roman"/>
          <w:kern w:val="0"/>
          <w:sz w:val="24"/>
          <w:szCs w:val="24"/>
          <w:lang w:eastAsia="en-AU"/>
          <w14:ligatures w14:val="none"/>
        </w:rPr>
        <w:t xml:space="preserve">September </w:t>
      </w:r>
      <w:r w:rsidR="000B5F50" w:rsidRPr="000B5F50">
        <w:rPr>
          <w:rFonts w:ascii="Times New Roman" w:eastAsia="Times New Roman" w:hAnsi="Times New Roman" w:cs="Times New Roman"/>
          <w:kern w:val="0"/>
          <w:sz w:val="24"/>
          <w:szCs w:val="24"/>
          <w:lang w:eastAsia="en-AU"/>
          <w14:ligatures w14:val="none"/>
        </w:rPr>
        <w:t>2</w:t>
      </w:r>
      <w:r w:rsidR="00AE611C">
        <w:rPr>
          <w:rFonts w:ascii="Times New Roman" w:eastAsia="Times New Roman" w:hAnsi="Times New Roman" w:cs="Times New Roman"/>
          <w:kern w:val="0"/>
          <w:sz w:val="24"/>
          <w:szCs w:val="24"/>
          <w:lang w:eastAsia="en-AU"/>
          <w14:ligatures w14:val="none"/>
        </w:rPr>
        <w:t>8</w:t>
      </w:r>
      <w:r w:rsidR="000B5F50" w:rsidRPr="000B5F50">
        <w:rPr>
          <w:rFonts w:ascii="Times New Roman" w:eastAsia="Times New Roman" w:hAnsi="Times New Roman" w:cs="Times New Roman"/>
          <w:kern w:val="0"/>
          <w:sz w:val="24"/>
          <w:szCs w:val="24"/>
          <w:lang w:eastAsia="en-AU"/>
          <w14:ligatures w14:val="none"/>
        </w:rPr>
        <w:t>, 20</w:t>
      </w:r>
      <w:r w:rsidR="00BC4D45">
        <w:rPr>
          <w:rFonts w:ascii="Times New Roman" w:eastAsia="Times New Roman" w:hAnsi="Times New Roman" w:cs="Times New Roman"/>
          <w:kern w:val="0"/>
          <w:sz w:val="24"/>
          <w:szCs w:val="24"/>
          <w:lang w:eastAsia="en-AU"/>
          <w14:ligatures w14:val="none"/>
        </w:rPr>
        <w:t>23</w:t>
      </w:r>
    </w:p>
    <w:p w14:paraId="600ADD2B" w14:textId="77777777" w:rsidR="00AE611C" w:rsidRDefault="00AE611C" w:rsidP="00C71909">
      <w:pPr>
        <w:spacing w:line="240" w:lineRule="auto"/>
        <w:jc w:val="both"/>
        <w:rPr>
          <w:rFonts w:ascii="Segoe UI" w:eastAsia="Times New Roman" w:hAnsi="Segoe UI" w:cs="Segoe UI"/>
          <w:color w:val="212529"/>
          <w:kern w:val="0"/>
          <w:lang w:eastAsia="en-AU"/>
          <w14:ligatures w14:val="none"/>
        </w:rPr>
      </w:pPr>
    </w:p>
    <w:p w14:paraId="5D022B56" w14:textId="77ACD937" w:rsidR="00056ABE" w:rsidRDefault="00A8145F" w:rsidP="00C71909">
      <w:pPr>
        <w:spacing w:line="240" w:lineRule="auto"/>
        <w:jc w:val="both"/>
        <w:rPr>
          <w:rFonts w:ascii="Segoe UI" w:eastAsia="Times New Roman" w:hAnsi="Segoe UI" w:cs="Segoe UI"/>
          <w:color w:val="212529"/>
          <w:kern w:val="0"/>
          <w:lang w:eastAsia="en-AU"/>
          <w14:ligatures w14:val="none"/>
        </w:rPr>
      </w:pPr>
      <w:r>
        <w:rPr>
          <w:rFonts w:ascii="Segoe UI" w:eastAsia="Times New Roman" w:hAnsi="Segoe UI" w:cs="Segoe UI"/>
          <w:color w:val="212529"/>
          <w:kern w:val="0"/>
          <w:lang w:eastAsia="en-AU"/>
          <w14:ligatures w14:val="none"/>
        </w:rPr>
        <w:t>The introduction of</w:t>
      </w:r>
      <w:r w:rsidRPr="009C1385">
        <w:rPr>
          <w:rFonts w:ascii="Segoe UI" w:eastAsia="Times New Roman" w:hAnsi="Segoe UI" w:cs="Segoe UI"/>
          <w:color w:val="212529"/>
          <w:kern w:val="0"/>
          <w:lang w:eastAsia="en-AU"/>
          <w14:ligatures w14:val="none"/>
        </w:rPr>
        <w:t xml:space="preserve"> </w:t>
      </w:r>
      <w:r w:rsidR="009C1385" w:rsidRPr="009C1385">
        <w:rPr>
          <w:rFonts w:ascii="Segoe UI" w:eastAsia="Times New Roman" w:hAnsi="Segoe UI" w:cs="Segoe UI"/>
          <w:color w:val="212529"/>
          <w:kern w:val="0"/>
          <w:lang w:eastAsia="en-AU"/>
          <w14:ligatures w14:val="none"/>
        </w:rPr>
        <w:t xml:space="preserve">3D printed models has </w:t>
      </w:r>
      <w:proofErr w:type="gramStart"/>
      <w:r w:rsidR="009C1385" w:rsidRPr="009C1385">
        <w:rPr>
          <w:rFonts w:ascii="Segoe UI" w:eastAsia="Times New Roman" w:hAnsi="Segoe UI" w:cs="Segoe UI"/>
          <w:color w:val="212529"/>
          <w:kern w:val="0"/>
          <w:lang w:eastAsia="en-AU"/>
          <w14:ligatures w14:val="none"/>
        </w:rPr>
        <w:t>opened up</w:t>
      </w:r>
      <w:proofErr w:type="gramEnd"/>
      <w:r w:rsidR="009C1385" w:rsidRPr="009C1385">
        <w:rPr>
          <w:rFonts w:ascii="Segoe UI" w:eastAsia="Times New Roman" w:hAnsi="Segoe UI" w:cs="Segoe UI"/>
          <w:color w:val="212529"/>
          <w:kern w:val="0"/>
          <w:lang w:eastAsia="en-AU"/>
          <w14:ligatures w14:val="none"/>
        </w:rPr>
        <w:t xml:space="preserve"> a whole new world for designers</w:t>
      </w:r>
      <w:r w:rsidR="009C1385">
        <w:rPr>
          <w:rFonts w:ascii="Segoe UI" w:eastAsia="Times New Roman" w:hAnsi="Segoe UI" w:cs="Segoe UI"/>
          <w:color w:val="212529"/>
          <w:kern w:val="0"/>
          <w:lang w:eastAsia="en-AU"/>
          <w14:ligatures w14:val="none"/>
        </w:rPr>
        <w:t xml:space="preserve"> </w:t>
      </w:r>
      <w:r w:rsidR="00C71909" w:rsidRPr="00C71909">
        <w:rPr>
          <w:rFonts w:ascii="Segoe UI" w:eastAsia="Times New Roman" w:hAnsi="Segoe UI" w:cs="Segoe UI"/>
          <w:color w:val="212529"/>
          <w:kern w:val="0"/>
          <w:lang w:eastAsia="en-AU"/>
          <w14:ligatures w14:val="none"/>
        </w:rPr>
        <w:t>to</w:t>
      </w:r>
      <w:r w:rsidR="00C71909">
        <w:rPr>
          <w:rFonts w:ascii="Segoe UI" w:eastAsia="Times New Roman" w:hAnsi="Segoe UI" w:cs="Segoe UI"/>
          <w:color w:val="212529"/>
          <w:kern w:val="0"/>
          <w:lang w:eastAsia="en-AU"/>
          <w14:ligatures w14:val="none"/>
        </w:rPr>
        <w:t xml:space="preserve"> </w:t>
      </w:r>
      <w:r w:rsidR="00896EE9">
        <w:rPr>
          <w:rFonts w:ascii="Segoe UI" w:eastAsia="Times New Roman" w:hAnsi="Segoe UI" w:cs="Segoe UI"/>
          <w:color w:val="212529"/>
          <w:kern w:val="0"/>
          <w:lang w:eastAsia="en-AU"/>
          <w14:ligatures w14:val="none"/>
        </w:rPr>
        <w:t>visualise</w:t>
      </w:r>
      <w:r w:rsidR="00121D3C">
        <w:rPr>
          <w:rFonts w:ascii="Segoe UI" w:eastAsia="Times New Roman" w:hAnsi="Segoe UI" w:cs="Segoe UI"/>
          <w:color w:val="212529"/>
          <w:kern w:val="0"/>
          <w:lang w:eastAsia="en-AU"/>
          <w14:ligatures w14:val="none"/>
        </w:rPr>
        <w:t xml:space="preserve"> </w:t>
      </w:r>
      <w:r w:rsidR="00BC10CC">
        <w:rPr>
          <w:rFonts w:ascii="Segoe UI" w:eastAsia="Times New Roman" w:hAnsi="Segoe UI" w:cs="Segoe UI"/>
          <w:color w:val="212529"/>
          <w:kern w:val="0"/>
          <w:lang w:eastAsia="en-AU"/>
          <w14:ligatures w14:val="none"/>
        </w:rPr>
        <w:t xml:space="preserve">complex </w:t>
      </w:r>
      <w:r w:rsidR="00896EE9">
        <w:rPr>
          <w:rFonts w:ascii="Segoe UI" w:eastAsia="Times New Roman" w:hAnsi="Segoe UI" w:cs="Segoe UI"/>
          <w:color w:val="212529"/>
          <w:kern w:val="0"/>
          <w:lang w:eastAsia="en-AU"/>
          <w14:ligatures w14:val="none"/>
        </w:rPr>
        <w:t>structures</w:t>
      </w:r>
      <w:r w:rsidR="00C55D29">
        <w:rPr>
          <w:rFonts w:ascii="Segoe UI" w:eastAsia="Times New Roman" w:hAnsi="Segoe UI" w:cs="Segoe UI"/>
          <w:color w:val="212529"/>
          <w:kern w:val="0"/>
          <w:lang w:eastAsia="en-AU"/>
          <w14:ligatures w14:val="none"/>
        </w:rPr>
        <w:t xml:space="preserve">, </w:t>
      </w:r>
      <w:r w:rsidR="00C71909" w:rsidRPr="00C71909">
        <w:rPr>
          <w:rFonts w:ascii="Segoe UI" w:eastAsia="Times New Roman" w:hAnsi="Segoe UI" w:cs="Segoe UI"/>
          <w:color w:val="212529"/>
          <w:kern w:val="0"/>
          <w:lang w:eastAsia="en-AU"/>
          <w14:ligatures w14:val="none"/>
        </w:rPr>
        <w:t>bridg</w:t>
      </w:r>
      <w:r w:rsidR="00C55D29">
        <w:rPr>
          <w:rFonts w:ascii="Segoe UI" w:eastAsia="Times New Roman" w:hAnsi="Segoe UI" w:cs="Segoe UI"/>
          <w:color w:val="212529"/>
          <w:kern w:val="0"/>
          <w:lang w:eastAsia="en-AU"/>
          <w14:ligatures w14:val="none"/>
        </w:rPr>
        <w:t xml:space="preserve">ing </w:t>
      </w:r>
      <w:r w:rsidR="00C71909" w:rsidRPr="00C71909">
        <w:rPr>
          <w:rFonts w:ascii="Segoe UI" w:eastAsia="Times New Roman" w:hAnsi="Segoe UI" w:cs="Segoe UI"/>
          <w:color w:val="212529"/>
          <w:kern w:val="0"/>
          <w:lang w:eastAsia="en-AU"/>
          <w14:ligatures w14:val="none"/>
        </w:rPr>
        <w:t xml:space="preserve">the gap between </w:t>
      </w:r>
      <w:r w:rsidR="00B046F8">
        <w:rPr>
          <w:rFonts w:ascii="Segoe UI" w:eastAsia="Times New Roman" w:hAnsi="Segoe UI" w:cs="Segoe UI"/>
          <w:color w:val="212529"/>
          <w:kern w:val="0"/>
          <w:lang w:eastAsia="en-AU"/>
          <w14:ligatures w14:val="none"/>
        </w:rPr>
        <w:t xml:space="preserve">3D </w:t>
      </w:r>
      <w:r w:rsidR="00ED50D0">
        <w:rPr>
          <w:rFonts w:ascii="Segoe UI" w:eastAsia="Times New Roman" w:hAnsi="Segoe UI" w:cs="Segoe UI"/>
          <w:color w:val="212529"/>
          <w:kern w:val="0"/>
          <w:lang w:eastAsia="en-AU"/>
          <w14:ligatures w14:val="none"/>
        </w:rPr>
        <w:t xml:space="preserve">digital models </w:t>
      </w:r>
      <w:r w:rsidR="00896EE9">
        <w:rPr>
          <w:rFonts w:ascii="Segoe UI" w:eastAsia="Times New Roman" w:hAnsi="Segoe UI" w:cs="Segoe UI"/>
          <w:color w:val="212529"/>
          <w:kern w:val="0"/>
          <w:lang w:eastAsia="en-AU"/>
          <w14:ligatures w14:val="none"/>
        </w:rPr>
        <w:t xml:space="preserve">and </w:t>
      </w:r>
      <w:r w:rsidR="00121D3C">
        <w:rPr>
          <w:rFonts w:ascii="Segoe UI" w:eastAsia="Times New Roman" w:hAnsi="Segoe UI" w:cs="Segoe UI"/>
          <w:color w:val="212529"/>
          <w:kern w:val="0"/>
          <w:lang w:eastAsia="en-AU"/>
          <w14:ligatures w14:val="none"/>
        </w:rPr>
        <w:t>tactile</w:t>
      </w:r>
      <w:r w:rsidR="00ED50D0">
        <w:rPr>
          <w:rFonts w:ascii="Segoe UI" w:eastAsia="Times New Roman" w:hAnsi="Segoe UI" w:cs="Segoe UI"/>
          <w:color w:val="212529"/>
          <w:kern w:val="0"/>
          <w:lang w:eastAsia="en-AU"/>
          <w14:ligatures w14:val="none"/>
        </w:rPr>
        <w:t xml:space="preserve"> models,</w:t>
      </w:r>
      <w:r>
        <w:rPr>
          <w:rFonts w:ascii="Segoe UI" w:eastAsia="Times New Roman" w:hAnsi="Segoe UI" w:cs="Segoe UI"/>
          <w:color w:val="212529"/>
          <w:kern w:val="0"/>
          <w:lang w:eastAsia="en-AU"/>
          <w14:ligatures w14:val="none"/>
        </w:rPr>
        <w:t xml:space="preserve"> and</w:t>
      </w:r>
      <w:r w:rsidR="00ED50D0">
        <w:rPr>
          <w:rFonts w:ascii="Segoe UI" w:eastAsia="Times New Roman" w:hAnsi="Segoe UI" w:cs="Segoe UI"/>
          <w:color w:val="212529"/>
          <w:kern w:val="0"/>
          <w:lang w:eastAsia="en-AU"/>
          <w14:ligatures w14:val="none"/>
        </w:rPr>
        <w:t xml:space="preserve"> </w:t>
      </w:r>
      <w:r w:rsidR="00896EE9">
        <w:rPr>
          <w:rFonts w:ascii="Segoe UI" w:eastAsia="Times New Roman" w:hAnsi="Segoe UI" w:cs="Segoe UI"/>
          <w:color w:val="212529"/>
          <w:kern w:val="0"/>
          <w:lang w:eastAsia="en-AU"/>
          <w14:ligatures w14:val="none"/>
        </w:rPr>
        <w:t xml:space="preserve">providing </w:t>
      </w:r>
      <w:r w:rsidR="00ED50D0">
        <w:rPr>
          <w:rFonts w:ascii="Segoe UI" w:eastAsia="Times New Roman" w:hAnsi="Segoe UI" w:cs="Segoe UI"/>
          <w:color w:val="212529"/>
          <w:kern w:val="0"/>
          <w:lang w:eastAsia="en-AU"/>
          <w14:ligatures w14:val="none"/>
        </w:rPr>
        <w:t xml:space="preserve">a new complete </w:t>
      </w:r>
      <w:r w:rsidR="006F4664">
        <w:rPr>
          <w:rFonts w:ascii="Segoe UI" w:eastAsia="Times New Roman" w:hAnsi="Segoe UI" w:cs="Segoe UI"/>
          <w:color w:val="212529"/>
          <w:kern w:val="0"/>
          <w:lang w:eastAsia="en-AU"/>
          <w14:ligatures w14:val="none"/>
        </w:rPr>
        <w:t xml:space="preserve">approach and </w:t>
      </w:r>
      <w:r w:rsidR="00ED50D0">
        <w:rPr>
          <w:rFonts w:ascii="Segoe UI" w:eastAsia="Times New Roman" w:hAnsi="Segoe UI" w:cs="Segoe UI"/>
          <w:color w:val="212529"/>
          <w:kern w:val="0"/>
          <w:lang w:eastAsia="en-AU"/>
          <w14:ligatures w14:val="none"/>
        </w:rPr>
        <w:t xml:space="preserve">understanding of the </w:t>
      </w:r>
      <w:r w:rsidR="006F4664">
        <w:rPr>
          <w:rFonts w:ascii="Segoe UI" w:eastAsia="Times New Roman" w:hAnsi="Segoe UI" w:cs="Segoe UI"/>
          <w:color w:val="212529"/>
          <w:kern w:val="0"/>
          <w:lang w:eastAsia="en-AU"/>
          <w14:ligatures w14:val="none"/>
        </w:rPr>
        <w:t>challenge</w:t>
      </w:r>
      <w:r>
        <w:rPr>
          <w:rFonts w:ascii="Segoe UI" w:eastAsia="Times New Roman" w:hAnsi="Segoe UI" w:cs="Segoe UI"/>
          <w:color w:val="212529"/>
          <w:kern w:val="0"/>
          <w:lang w:eastAsia="en-AU"/>
          <w14:ligatures w14:val="none"/>
        </w:rPr>
        <w:t>s</w:t>
      </w:r>
      <w:r w:rsidR="006F4664">
        <w:rPr>
          <w:rFonts w:ascii="Segoe UI" w:eastAsia="Times New Roman" w:hAnsi="Segoe UI" w:cs="Segoe UI"/>
          <w:color w:val="212529"/>
          <w:kern w:val="0"/>
          <w:lang w:eastAsia="en-AU"/>
          <w14:ligatures w14:val="none"/>
        </w:rPr>
        <w:t xml:space="preserve"> of a </w:t>
      </w:r>
      <w:r w:rsidR="00ED50D0">
        <w:rPr>
          <w:rFonts w:ascii="Segoe UI" w:eastAsia="Times New Roman" w:hAnsi="Segoe UI" w:cs="Segoe UI"/>
          <w:color w:val="212529"/>
          <w:kern w:val="0"/>
          <w:lang w:eastAsia="en-AU"/>
          <w14:ligatures w14:val="none"/>
        </w:rPr>
        <w:t xml:space="preserve">project and its </w:t>
      </w:r>
      <w:r w:rsidR="00121D3C">
        <w:rPr>
          <w:rFonts w:ascii="Segoe UI" w:eastAsia="Times New Roman" w:hAnsi="Segoe UI" w:cs="Segoe UI"/>
          <w:color w:val="212529"/>
          <w:kern w:val="0"/>
          <w:lang w:eastAsia="en-AU"/>
          <w14:ligatures w14:val="none"/>
        </w:rPr>
        <w:t>process</w:t>
      </w:r>
      <w:r w:rsidR="00896EE9">
        <w:rPr>
          <w:rFonts w:ascii="Segoe UI" w:eastAsia="Times New Roman" w:hAnsi="Segoe UI" w:cs="Segoe UI"/>
          <w:color w:val="212529"/>
          <w:kern w:val="0"/>
          <w:lang w:eastAsia="en-AU"/>
          <w14:ligatures w14:val="none"/>
        </w:rPr>
        <w:t>es</w:t>
      </w:r>
      <w:r w:rsidR="00C71909" w:rsidRPr="00C71909">
        <w:rPr>
          <w:rFonts w:ascii="Segoe UI" w:eastAsia="Times New Roman" w:hAnsi="Segoe UI" w:cs="Segoe UI"/>
          <w:color w:val="212529"/>
          <w:kern w:val="0"/>
          <w:lang w:eastAsia="en-AU"/>
          <w14:ligatures w14:val="none"/>
        </w:rPr>
        <w:t xml:space="preserve">. Aspec Engineering </w:t>
      </w:r>
      <w:r w:rsidR="00C55D29">
        <w:rPr>
          <w:rFonts w:ascii="Segoe UI" w:eastAsia="Times New Roman" w:hAnsi="Segoe UI" w:cs="Segoe UI"/>
          <w:color w:val="212529"/>
          <w:kern w:val="0"/>
          <w:lang w:eastAsia="en-AU"/>
          <w14:ligatures w14:val="none"/>
        </w:rPr>
        <w:t>use</w:t>
      </w:r>
      <w:r w:rsidR="00896EE9">
        <w:rPr>
          <w:rFonts w:ascii="Segoe UI" w:eastAsia="Times New Roman" w:hAnsi="Segoe UI" w:cs="Segoe UI"/>
          <w:color w:val="212529"/>
          <w:kern w:val="0"/>
          <w:lang w:eastAsia="en-AU"/>
          <w14:ligatures w14:val="none"/>
        </w:rPr>
        <w:t>s</w:t>
      </w:r>
      <w:r w:rsidR="00C55D29">
        <w:rPr>
          <w:rFonts w:ascii="Segoe UI" w:eastAsia="Times New Roman" w:hAnsi="Segoe UI" w:cs="Segoe UI"/>
          <w:color w:val="212529"/>
          <w:kern w:val="0"/>
          <w:lang w:eastAsia="en-AU"/>
          <w14:ligatures w14:val="none"/>
        </w:rPr>
        <w:t xml:space="preserve"> </w:t>
      </w:r>
      <w:r>
        <w:rPr>
          <w:rFonts w:ascii="Segoe UI" w:eastAsia="Times New Roman" w:hAnsi="Segoe UI" w:cs="Segoe UI"/>
          <w:color w:val="212529"/>
          <w:kern w:val="0"/>
          <w:lang w:eastAsia="en-AU"/>
          <w14:ligatures w14:val="none"/>
        </w:rPr>
        <w:t>3D printing</w:t>
      </w:r>
      <w:r w:rsidR="00121D3C">
        <w:rPr>
          <w:rFonts w:ascii="Segoe UI" w:eastAsia="Times New Roman" w:hAnsi="Segoe UI" w:cs="Segoe UI"/>
          <w:color w:val="212529"/>
          <w:kern w:val="0"/>
          <w:lang w:eastAsia="en-AU"/>
          <w14:ligatures w14:val="none"/>
        </w:rPr>
        <w:t xml:space="preserve"> to </w:t>
      </w:r>
      <w:r w:rsidR="00ED50D0">
        <w:rPr>
          <w:rFonts w:ascii="Segoe UI" w:eastAsia="Times New Roman" w:hAnsi="Segoe UI" w:cs="Segoe UI"/>
          <w:color w:val="212529"/>
          <w:kern w:val="0"/>
          <w:lang w:eastAsia="en-AU"/>
          <w14:ligatures w14:val="none"/>
        </w:rPr>
        <w:t>re</w:t>
      </w:r>
      <w:r w:rsidR="00121D3C">
        <w:rPr>
          <w:rFonts w:ascii="Segoe UI" w:eastAsia="Times New Roman" w:hAnsi="Segoe UI" w:cs="Segoe UI"/>
          <w:color w:val="212529"/>
          <w:kern w:val="0"/>
          <w:lang w:eastAsia="en-AU"/>
          <w14:ligatures w14:val="none"/>
        </w:rPr>
        <w:t xml:space="preserve">present </w:t>
      </w:r>
      <w:r w:rsidR="00C74299" w:rsidRPr="00C74299">
        <w:rPr>
          <w:rFonts w:ascii="Segoe UI" w:eastAsia="Times New Roman" w:hAnsi="Segoe UI" w:cs="Segoe UI"/>
          <w:color w:val="212529"/>
          <w:kern w:val="0"/>
          <w:lang w:eastAsia="en-AU"/>
          <w14:ligatures w14:val="none"/>
        </w:rPr>
        <w:t>intricate designs</w:t>
      </w:r>
      <w:r w:rsidR="00ED50D0">
        <w:rPr>
          <w:rFonts w:ascii="Segoe UI" w:eastAsia="Times New Roman" w:hAnsi="Segoe UI" w:cs="Segoe UI"/>
          <w:color w:val="212529"/>
          <w:kern w:val="0"/>
          <w:lang w:eastAsia="en-AU"/>
          <w14:ligatures w14:val="none"/>
        </w:rPr>
        <w:t>, assembly process</w:t>
      </w:r>
      <w:r w:rsidR="00896EE9">
        <w:rPr>
          <w:rFonts w:ascii="Segoe UI" w:eastAsia="Times New Roman" w:hAnsi="Segoe UI" w:cs="Segoe UI"/>
          <w:color w:val="212529"/>
          <w:kern w:val="0"/>
          <w:lang w:eastAsia="en-AU"/>
          <w14:ligatures w14:val="none"/>
        </w:rPr>
        <w:t>es</w:t>
      </w:r>
      <w:r w:rsidR="00ED50D0">
        <w:rPr>
          <w:rFonts w:ascii="Segoe UI" w:eastAsia="Times New Roman" w:hAnsi="Segoe UI" w:cs="Segoe UI"/>
          <w:color w:val="212529"/>
          <w:kern w:val="0"/>
          <w:lang w:eastAsia="en-AU"/>
          <w14:ligatures w14:val="none"/>
        </w:rPr>
        <w:t xml:space="preserve"> </w:t>
      </w:r>
      <w:r w:rsidR="00C74299">
        <w:rPr>
          <w:rFonts w:ascii="Segoe UI" w:eastAsia="Times New Roman" w:hAnsi="Segoe UI" w:cs="Segoe UI"/>
          <w:color w:val="212529"/>
          <w:kern w:val="0"/>
          <w:lang w:eastAsia="en-AU"/>
          <w14:ligatures w14:val="none"/>
        </w:rPr>
        <w:t>and challenging</w:t>
      </w:r>
      <w:r w:rsidR="00B046F8">
        <w:rPr>
          <w:rFonts w:ascii="Segoe UI" w:eastAsia="Times New Roman" w:hAnsi="Segoe UI" w:cs="Segoe UI"/>
          <w:color w:val="212529"/>
          <w:kern w:val="0"/>
          <w:lang w:eastAsia="en-AU"/>
          <w14:ligatures w14:val="none"/>
        </w:rPr>
        <w:t xml:space="preserve"> </w:t>
      </w:r>
      <w:r w:rsidR="00C74299">
        <w:rPr>
          <w:rFonts w:ascii="Segoe UI" w:eastAsia="Times New Roman" w:hAnsi="Segoe UI" w:cs="Segoe UI"/>
          <w:color w:val="212529"/>
          <w:kern w:val="0"/>
          <w:lang w:eastAsia="en-AU"/>
          <w14:ligatures w14:val="none"/>
        </w:rPr>
        <w:t xml:space="preserve">repairs during the design process </w:t>
      </w:r>
      <w:r w:rsidR="009C1385">
        <w:rPr>
          <w:rFonts w:ascii="Segoe UI" w:eastAsia="Times New Roman" w:hAnsi="Segoe UI" w:cs="Segoe UI"/>
          <w:color w:val="212529"/>
          <w:kern w:val="0"/>
          <w:lang w:eastAsia="en-AU"/>
          <w14:ligatures w14:val="none"/>
        </w:rPr>
        <w:t xml:space="preserve">when </w:t>
      </w:r>
      <w:r w:rsidR="00BE63D8">
        <w:rPr>
          <w:rFonts w:ascii="Segoe UI" w:eastAsia="Times New Roman" w:hAnsi="Segoe UI" w:cs="Segoe UI"/>
          <w:color w:val="212529"/>
          <w:kern w:val="0"/>
          <w:lang w:eastAsia="en-AU"/>
          <w14:ligatures w14:val="none"/>
        </w:rPr>
        <w:t xml:space="preserve">the </w:t>
      </w:r>
      <w:r w:rsidR="00ED50D0">
        <w:rPr>
          <w:rFonts w:ascii="Segoe UI" w:eastAsia="Times New Roman" w:hAnsi="Segoe UI" w:cs="Segoe UI"/>
          <w:color w:val="212529"/>
          <w:kern w:val="0"/>
          <w:lang w:eastAsia="en-AU"/>
          <w14:ligatures w14:val="none"/>
        </w:rPr>
        <w:t xml:space="preserve">visualisation </w:t>
      </w:r>
      <w:r w:rsidR="00BE63D8">
        <w:rPr>
          <w:rFonts w:ascii="Segoe UI" w:eastAsia="Times New Roman" w:hAnsi="Segoe UI" w:cs="Segoe UI"/>
          <w:color w:val="212529"/>
          <w:kern w:val="0"/>
          <w:lang w:eastAsia="en-AU"/>
          <w14:ligatures w14:val="none"/>
        </w:rPr>
        <w:t xml:space="preserve">of </w:t>
      </w:r>
      <w:r w:rsidR="00121D3C">
        <w:rPr>
          <w:rFonts w:ascii="Segoe UI" w:eastAsia="Times New Roman" w:hAnsi="Segoe UI" w:cs="Segoe UI"/>
          <w:color w:val="212529"/>
          <w:kern w:val="0"/>
          <w:lang w:eastAsia="en-AU"/>
          <w14:ligatures w14:val="none"/>
        </w:rPr>
        <w:t xml:space="preserve">complex </w:t>
      </w:r>
      <w:r w:rsidR="009C1385">
        <w:rPr>
          <w:rFonts w:ascii="Segoe UI" w:eastAsia="Times New Roman" w:hAnsi="Segoe UI" w:cs="Segoe UI"/>
          <w:color w:val="212529"/>
          <w:kern w:val="0"/>
          <w:lang w:eastAsia="en-AU"/>
          <w14:ligatures w14:val="none"/>
        </w:rPr>
        <w:t xml:space="preserve">models </w:t>
      </w:r>
      <w:r w:rsidR="00C74299">
        <w:rPr>
          <w:rFonts w:ascii="Segoe UI" w:eastAsia="Times New Roman" w:hAnsi="Segoe UI" w:cs="Segoe UI"/>
          <w:color w:val="212529"/>
          <w:kern w:val="0"/>
          <w:lang w:eastAsia="en-AU"/>
          <w14:ligatures w14:val="none"/>
        </w:rPr>
        <w:t>is essential for comprehending the task</w:t>
      </w:r>
      <w:r w:rsidR="00ED50D0">
        <w:rPr>
          <w:rFonts w:ascii="Segoe UI" w:eastAsia="Times New Roman" w:hAnsi="Segoe UI" w:cs="Segoe UI"/>
          <w:color w:val="212529"/>
          <w:kern w:val="0"/>
          <w:lang w:eastAsia="en-AU"/>
          <w14:ligatures w14:val="none"/>
        </w:rPr>
        <w:t>.</w:t>
      </w:r>
      <w:r w:rsidR="00BE63D8">
        <w:rPr>
          <w:rFonts w:ascii="Segoe UI" w:eastAsia="Times New Roman" w:hAnsi="Segoe UI" w:cs="Segoe UI"/>
          <w:color w:val="212529"/>
          <w:kern w:val="0"/>
          <w:lang w:eastAsia="en-AU"/>
          <w14:ligatures w14:val="none"/>
        </w:rPr>
        <w:t xml:space="preserve"> </w:t>
      </w:r>
      <w:r w:rsidR="00C74299" w:rsidRPr="00C74299">
        <w:rPr>
          <w:rFonts w:ascii="Segoe UI" w:eastAsia="Times New Roman" w:hAnsi="Segoe UI" w:cs="Segoe UI"/>
          <w:color w:val="212529"/>
          <w:kern w:val="0"/>
          <w:lang w:eastAsia="en-AU"/>
          <w14:ligatures w14:val="none"/>
        </w:rPr>
        <w:t>Here are a few illustrative examples:</w:t>
      </w:r>
    </w:p>
    <w:p w14:paraId="7FB94EC6" w14:textId="77777777" w:rsidR="00B046F8" w:rsidRDefault="00B046F8" w:rsidP="00C71909">
      <w:pPr>
        <w:spacing w:line="240" w:lineRule="auto"/>
        <w:jc w:val="both"/>
        <w:rPr>
          <w:rFonts w:ascii="Segoe UI" w:eastAsia="Times New Roman" w:hAnsi="Segoe UI" w:cs="Segoe UI"/>
          <w:color w:val="212529"/>
          <w:kern w:val="0"/>
          <w:lang w:eastAsia="en-AU"/>
          <w14:ligatures w14:val="none"/>
        </w:rPr>
      </w:pPr>
    </w:p>
    <w:p w14:paraId="26E20680" w14:textId="3D160A0B" w:rsidR="0016357E" w:rsidRDefault="00056ABE" w:rsidP="0016357E">
      <w:pPr>
        <w:pStyle w:val="ListParagraph"/>
        <w:numPr>
          <w:ilvl w:val="0"/>
          <w:numId w:val="2"/>
        </w:numPr>
        <w:spacing w:line="240" w:lineRule="auto"/>
        <w:jc w:val="both"/>
        <w:rPr>
          <w:rFonts w:ascii="Segoe UI" w:hAnsi="Segoe UI" w:cs="Segoe UI"/>
          <w:color w:val="212529"/>
        </w:rPr>
      </w:pPr>
      <w:r w:rsidRPr="00BE63D8">
        <w:rPr>
          <w:rFonts w:ascii="Segoe UI" w:eastAsia="Times New Roman" w:hAnsi="Segoe UI" w:cs="Segoe UI"/>
          <w:color w:val="212529"/>
          <w:kern w:val="0"/>
          <w:lang w:eastAsia="en-AU"/>
          <w14:ligatures w14:val="none"/>
        </w:rPr>
        <w:t xml:space="preserve">The analysis and upgrade of a complex design for a </w:t>
      </w:r>
      <w:r w:rsidR="00C71909" w:rsidRPr="00BE63D8">
        <w:rPr>
          <w:rFonts w:ascii="Segoe UI" w:eastAsia="Times New Roman" w:hAnsi="Segoe UI" w:cs="Segoe UI"/>
          <w:color w:val="212529"/>
          <w:kern w:val="0"/>
          <w:lang w:eastAsia="en-AU"/>
          <w14:ligatures w14:val="none"/>
        </w:rPr>
        <w:t xml:space="preserve">series of </w:t>
      </w:r>
      <w:r w:rsidR="00A8145F">
        <w:rPr>
          <w:rFonts w:ascii="Segoe UI" w:eastAsia="Times New Roman" w:hAnsi="Segoe UI" w:cs="Segoe UI"/>
          <w:color w:val="212529"/>
          <w:kern w:val="0"/>
          <w:lang w:eastAsia="en-AU"/>
          <w14:ligatures w14:val="none"/>
        </w:rPr>
        <w:t>impellers</w:t>
      </w:r>
      <w:r w:rsidR="00A8145F" w:rsidRPr="00BE63D8">
        <w:rPr>
          <w:rFonts w:ascii="Segoe UI" w:eastAsia="Times New Roman" w:hAnsi="Segoe UI" w:cs="Segoe UI"/>
          <w:color w:val="212529"/>
          <w:kern w:val="0"/>
          <w:lang w:eastAsia="en-AU"/>
          <w14:ligatures w14:val="none"/>
        </w:rPr>
        <w:t xml:space="preserve"> </w:t>
      </w:r>
      <w:r w:rsidR="00C71909" w:rsidRPr="00BE63D8">
        <w:rPr>
          <w:rFonts w:ascii="Segoe UI" w:eastAsia="Times New Roman" w:hAnsi="Segoe UI" w:cs="Segoe UI"/>
          <w:color w:val="212529"/>
          <w:kern w:val="0"/>
          <w:lang w:eastAsia="en-AU"/>
          <w14:ligatures w14:val="none"/>
        </w:rPr>
        <w:t xml:space="preserve">that had failed due to fatigue cracking on the trailing edges of the aerofoil fan blades. By utilizing 3D printed models, </w:t>
      </w:r>
      <w:r w:rsidR="006F4664">
        <w:rPr>
          <w:rFonts w:ascii="Segoe UI" w:eastAsia="Times New Roman" w:hAnsi="Segoe UI" w:cs="Segoe UI"/>
          <w:color w:val="212529"/>
          <w:kern w:val="0"/>
          <w:lang w:eastAsia="en-AU"/>
          <w14:ligatures w14:val="none"/>
        </w:rPr>
        <w:t xml:space="preserve">engineers and fabricators </w:t>
      </w:r>
      <w:r w:rsidR="00C71909" w:rsidRPr="00BE63D8">
        <w:rPr>
          <w:rFonts w:ascii="Segoe UI" w:eastAsia="Times New Roman" w:hAnsi="Segoe UI" w:cs="Segoe UI"/>
          <w:color w:val="212529"/>
          <w:kern w:val="0"/>
          <w:lang w:eastAsia="en-AU"/>
          <w14:ligatures w14:val="none"/>
        </w:rPr>
        <w:t>were able to collaborate and identify challenges in the manufacturing process, resulting in the development of a highly efficient impeller design that could withstand the centrifugal forces these impellers are subject to during operation.</w:t>
      </w:r>
    </w:p>
    <w:p w14:paraId="711FAF9F" w14:textId="77777777" w:rsidR="0016357E" w:rsidRPr="0016357E" w:rsidRDefault="0016357E" w:rsidP="0016357E">
      <w:pPr>
        <w:spacing w:line="240" w:lineRule="auto"/>
        <w:jc w:val="both"/>
        <w:rPr>
          <w:rFonts w:ascii="Segoe UI" w:eastAsia="Times New Roman" w:hAnsi="Segoe UI" w:cs="Segoe UI"/>
          <w:color w:val="212529"/>
          <w:kern w:val="0"/>
          <w:lang w:eastAsia="en-AU"/>
          <w14:ligatures w14:val="none"/>
        </w:rPr>
      </w:pPr>
    </w:p>
    <w:p w14:paraId="67A150DC" w14:textId="2DA77751" w:rsidR="0016357E" w:rsidRPr="0016357E" w:rsidRDefault="0016357E" w:rsidP="00AE611C">
      <w:pPr>
        <w:pStyle w:val="ListParagraph"/>
        <w:spacing w:line="240" w:lineRule="auto"/>
        <w:jc w:val="center"/>
        <w:rPr>
          <w:rFonts w:ascii="Segoe UI" w:eastAsia="Times New Roman" w:hAnsi="Segoe UI" w:cs="Segoe UI"/>
          <w:color w:val="212529"/>
          <w:kern w:val="0"/>
          <w:lang w:eastAsia="en-AU"/>
          <w14:ligatures w14:val="none"/>
        </w:rPr>
      </w:pPr>
      <w:r>
        <w:rPr>
          <w:noProof/>
        </w:rPr>
        <w:drawing>
          <wp:inline distT="0" distB="0" distL="0" distR="0" wp14:anchorId="6EB7BA0F" wp14:editId="4ADCB97B">
            <wp:extent cx="2201919" cy="2160000"/>
            <wp:effectExtent l="0" t="0" r="8255" b="0"/>
            <wp:docPr id="7" name="Picture 7" descr="A grey object with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ey object with a piece of paper&#10;&#10;Description automatically generated"/>
                    <pic:cNvPicPr>
                      <a:picLocks noChangeAspect="1" noChangeArrowheads="1"/>
                    </pic:cNvPicPr>
                  </pic:nvPicPr>
                  <pic:blipFill rotWithShape="1">
                    <a:blip r:embed="rId6" r:link="rId7" cstate="print">
                      <a:extLst>
                        <a:ext uri="{28A0092B-C50C-407E-A947-70E740481C1C}">
                          <a14:useLocalDpi xmlns:a14="http://schemas.microsoft.com/office/drawing/2010/main" val="0"/>
                        </a:ext>
                      </a:extLst>
                    </a:blip>
                    <a:srcRect b="26423"/>
                    <a:stretch/>
                  </pic:blipFill>
                  <pic:spPr bwMode="auto">
                    <a:xfrm flipH="1">
                      <a:off x="0" y="0"/>
                      <a:ext cx="2201919" cy="2160000"/>
                    </a:xfrm>
                    <a:prstGeom prst="rect">
                      <a:avLst/>
                    </a:prstGeom>
                    <a:noFill/>
                    <a:ln w="9525">
                      <a:noFill/>
                    </a:ln>
                    <a:extLst>
                      <a:ext uri="{53640926-AAD7-44D8-BBD7-CCE9431645EC}">
                        <a14:shadowObscured xmlns:a14="http://schemas.microsoft.com/office/drawing/2010/main"/>
                      </a:ext>
                    </a:extLst>
                  </pic:spPr>
                </pic:pic>
              </a:graphicData>
            </a:graphic>
          </wp:inline>
        </w:drawing>
      </w:r>
      <w:r w:rsidR="00AE611C">
        <w:rPr>
          <w:rFonts w:ascii="Segoe UI" w:eastAsia="Times New Roman" w:hAnsi="Segoe UI" w:cs="Segoe UI"/>
          <w:color w:val="212529"/>
          <w:kern w:val="0"/>
          <w:lang w:eastAsia="en-AU"/>
          <w14:ligatures w14:val="none"/>
        </w:rPr>
        <w:t xml:space="preserve">         </w:t>
      </w:r>
      <w:r w:rsidR="00AE611C">
        <w:rPr>
          <w:noProof/>
        </w:rPr>
        <w:drawing>
          <wp:inline distT="0" distB="0" distL="0" distR="0" wp14:anchorId="5B7E8A15" wp14:editId="190C0929">
            <wp:extent cx="2160000" cy="2013563"/>
            <wp:effectExtent l="0" t="2857" r="9207" b="9208"/>
            <wp:docPr id="6" name="Picture 6" descr="A close-up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building&#10;&#10;Description automatically generated with low confidence"/>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2160000" cy="2013563"/>
                    </a:xfrm>
                    <a:prstGeom prst="rect">
                      <a:avLst/>
                    </a:prstGeom>
                    <a:noFill/>
                    <a:ln>
                      <a:noFill/>
                    </a:ln>
                  </pic:spPr>
                </pic:pic>
              </a:graphicData>
            </a:graphic>
          </wp:inline>
        </w:drawing>
      </w:r>
    </w:p>
    <w:p w14:paraId="32A7E98E" w14:textId="70CB4915" w:rsidR="0016357E" w:rsidRPr="0016357E" w:rsidRDefault="0016357E" w:rsidP="0016357E">
      <w:pPr>
        <w:pStyle w:val="Caption"/>
        <w:jc w:val="center"/>
        <w:rPr>
          <w:rFonts w:ascii="Segoe UI" w:hAnsi="Segoe UI" w:cs="Segoe UI"/>
          <w:b/>
          <w:bCs/>
          <w:color w:val="212529"/>
          <w:sz w:val="22"/>
          <w:szCs w:val="22"/>
        </w:rPr>
      </w:pPr>
      <w:r w:rsidRPr="0016357E">
        <w:rPr>
          <w:rFonts w:ascii="Segoe UI" w:hAnsi="Segoe UI" w:cs="Segoe UI"/>
          <w:b/>
          <w:bCs/>
          <w:color w:val="212529"/>
          <w:sz w:val="22"/>
          <w:szCs w:val="22"/>
        </w:rPr>
        <w:t xml:space="preserve">    Figure </w:t>
      </w:r>
      <w:r w:rsidRPr="0016357E">
        <w:rPr>
          <w:rFonts w:ascii="Segoe UI" w:hAnsi="Segoe UI" w:cs="Segoe UI"/>
          <w:b/>
          <w:bCs/>
          <w:color w:val="212529"/>
          <w:sz w:val="22"/>
          <w:szCs w:val="22"/>
        </w:rPr>
        <w:fldChar w:fldCharType="begin"/>
      </w:r>
      <w:r w:rsidRPr="0016357E">
        <w:rPr>
          <w:rFonts w:ascii="Segoe UI" w:hAnsi="Segoe UI" w:cs="Segoe UI"/>
          <w:b/>
          <w:bCs/>
          <w:color w:val="212529"/>
          <w:sz w:val="22"/>
          <w:szCs w:val="22"/>
        </w:rPr>
        <w:instrText xml:space="preserve"> SEQ Figure \* ARABIC </w:instrText>
      </w:r>
      <w:r w:rsidRPr="0016357E">
        <w:rPr>
          <w:rFonts w:ascii="Segoe UI" w:hAnsi="Segoe UI" w:cs="Segoe UI"/>
          <w:b/>
          <w:bCs/>
          <w:color w:val="212529"/>
          <w:sz w:val="22"/>
          <w:szCs w:val="22"/>
        </w:rPr>
        <w:fldChar w:fldCharType="separate"/>
      </w:r>
      <w:r w:rsidR="007A363A">
        <w:rPr>
          <w:rFonts w:ascii="Segoe UI" w:hAnsi="Segoe UI" w:cs="Segoe UI"/>
          <w:b/>
          <w:bCs/>
          <w:noProof/>
          <w:color w:val="212529"/>
          <w:sz w:val="22"/>
          <w:szCs w:val="22"/>
        </w:rPr>
        <w:t>1</w:t>
      </w:r>
      <w:r w:rsidRPr="0016357E">
        <w:rPr>
          <w:rFonts w:ascii="Segoe UI" w:hAnsi="Segoe UI" w:cs="Segoe UI"/>
          <w:b/>
          <w:bCs/>
          <w:color w:val="212529"/>
          <w:sz w:val="22"/>
          <w:szCs w:val="22"/>
        </w:rPr>
        <w:fldChar w:fldCharType="end"/>
      </w:r>
      <w:r w:rsidRPr="0016357E">
        <w:rPr>
          <w:rFonts w:ascii="Segoe UI" w:hAnsi="Segoe UI" w:cs="Segoe UI"/>
          <w:b/>
          <w:bCs/>
          <w:color w:val="212529"/>
          <w:sz w:val="22"/>
          <w:szCs w:val="22"/>
        </w:rPr>
        <w:t xml:space="preserve"> </w:t>
      </w:r>
      <w:r w:rsidRPr="0016357E">
        <w:rPr>
          <w:rFonts w:ascii="Segoe UI" w:hAnsi="Segoe UI" w:cs="Segoe UI"/>
          <w:color w:val="212529"/>
          <w:sz w:val="22"/>
          <w:szCs w:val="22"/>
        </w:rPr>
        <w:t xml:space="preserve">Upgrade of a complex </w:t>
      </w:r>
      <w:r w:rsidR="00A8145F">
        <w:rPr>
          <w:rFonts w:ascii="Segoe UI" w:hAnsi="Segoe UI" w:cs="Segoe UI"/>
          <w:color w:val="212529"/>
          <w:sz w:val="22"/>
          <w:szCs w:val="22"/>
        </w:rPr>
        <w:t>impeller</w:t>
      </w:r>
      <w:r w:rsidR="00A8145F" w:rsidRPr="0016357E">
        <w:rPr>
          <w:rFonts w:ascii="Segoe UI" w:hAnsi="Segoe UI" w:cs="Segoe UI"/>
          <w:color w:val="212529"/>
          <w:sz w:val="22"/>
          <w:szCs w:val="22"/>
        </w:rPr>
        <w:t xml:space="preserve"> </w:t>
      </w:r>
      <w:r w:rsidRPr="0016357E">
        <w:rPr>
          <w:rFonts w:ascii="Segoe UI" w:hAnsi="Segoe UI" w:cs="Segoe UI"/>
          <w:color w:val="212529"/>
          <w:sz w:val="22"/>
          <w:szCs w:val="22"/>
        </w:rPr>
        <w:t>design that had failed due to fatigue cracking on the trailing edges of the aerofoil fan blades.</w:t>
      </w:r>
    </w:p>
    <w:p w14:paraId="670866D6" w14:textId="77777777" w:rsidR="0016357E" w:rsidRDefault="0016357E" w:rsidP="00111575">
      <w:pPr>
        <w:spacing w:line="240" w:lineRule="auto"/>
        <w:jc w:val="center"/>
        <w:rPr>
          <w:rFonts w:ascii="Segoe UI" w:hAnsi="Segoe UI" w:cs="Segoe UI"/>
          <w:color w:val="212529"/>
        </w:rPr>
      </w:pPr>
    </w:p>
    <w:p w14:paraId="00CCBFC6" w14:textId="24CB3F54" w:rsidR="007A6C2F" w:rsidRDefault="007A6C2F" w:rsidP="00E61E32">
      <w:pPr>
        <w:pStyle w:val="ListParagraph"/>
        <w:spacing w:line="240" w:lineRule="auto"/>
        <w:jc w:val="both"/>
        <w:rPr>
          <w:rFonts w:ascii="Segoe UI" w:eastAsia="Times New Roman" w:hAnsi="Segoe UI" w:cs="Segoe UI"/>
          <w:color w:val="212529"/>
          <w:kern w:val="0"/>
          <w:lang w:eastAsia="en-AU"/>
          <w14:ligatures w14:val="none"/>
        </w:rPr>
      </w:pPr>
      <w:r w:rsidRPr="00E61E32">
        <w:rPr>
          <w:rFonts w:ascii="Segoe UI" w:eastAsia="Times New Roman" w:hAnsi="Segoe UI" w:cs="Segoe UI"/>
          <w:color w:val="212529"/>
          <w:kern w:val="0"/>
          <w:lang w:eastAsia="en-AU"/>
          <w14:ligatures w14:val="none"/>
        </w:rPr>
        <w:t>The</w:t>
      </w:r>
      <w:r w:rsidR="00E61E32">
        <w:rPr>
          <w:rFonts w:ascii="Segoe UI" w:eastAsia="Times New Roman" w:hAnsi="Segoe UI" w:cs="Segoe UI"/>
          <w:color w:val="212529"/>
          <w:kern w:val="0"/>
          <w:lang w:eastAsia="en-AU"/>
          <w14:ligatures w14:val="none"/>
        </w:rPr>
        <w:t xml:space="preserve"> </w:t>
      </w:r>
      <w:r w:rsidR="00E61E32" w:rsidRPr="00E61E32">
        <w:rPr>
          <w:rFonts w:ascii="Segoe UI" w:eastAsia="Times New Roman" w:hAnsi="Segoe UI" w:cs="Segoe UI"/>
          <w:color w:val="212529"/>
          <w:kern w:val="0"/>
          <w:lang w:eastAsia="en-AU"/>
          <w14:ligatures w14:val="none"/>
        </w:rPr>
        <w:t>feasibility of constructing the new impellers can be assessed</w:t>
      </w:r>
      <w:r w:rsidRPr="00E61E32">
        <w:rPr>
          <w:rFonts w:ascii="Segoe UI" w:eastAsia="Times New Roman" w:hAnsi="Segoe UI" w:cs="Segoe UI"/>
          <w:color w:val="212529"/>
          <w:kern w:val="0"/>
          <w:lang w:eastAsia="en-AU"/>
          <w14:ligatures w14:val="none"/>
        </w:rPr>
        <w:t xml:space="preserve"> </w:t>
      </w:r>
      <w:r w:rsidR="007F56CF" w:rsidRPr="00E61E32">
        <w:rPr>
          <w:rFonts w:ascii="Segoe UI" w:eastAsia="Times New Roman" w:hAnsi="Segoe UI" w:cs="Segoe UI"/>
          <w:color w:val="212529"/>
          <w:kern w:val="0"/>
          <w:lang w:eastAsia="en-AU"/>
          <w14:ligatures w14:val="none"/>
        </w:rPr>
        <w:t xml:space="preserve">with the use of the 3D print </w:t>
      </w:r>
      <w:r w:rsidR="00E61E32" w:rsidRPr="00E61E32">
        <w:rPr>
          <w:rFonts w:ascii="Segoe UI" w:eastAsia="Times New Roman" w:hAnsi="Segoe UI" w:cs="Segoe UI"/>
          <w:color w:val="212529"/>
          <w:kern w:val="0"/>
          <w:lang w:eastAsia="en-AU"/>
          <w14:ligatures w14:val="none"/>
        </w:rPr>
        <w:t xml:space="preserve">models </w:t>
      </w:r>
      <w:r w:rsidR="00E61E32">
        <w:rPr>
          <w:rFonts w:ascii="Segoe UI" w:eastAsia="Times New Roman" w:hAnsi="Segoe UI" w:cs="Segoe UI"/>
          <w:color w:val="212529"/>
          <w:kern w:val="0"/>
          <w:lang w:eastAsia="en-AU"/>
          <w14:ligatures w14:val="none"/>
        </w:rPr>
        <w:t>prior to the proceeding to the production stage,</w:t>
      </w:r>
      <w:r w:rsidR="00E61E32" w:rsidRPr="00E61E32">
        <w:rPr>
          <w:rFonts w:ascii="Segoe UI" w:eastAsia="Times New Roman" w:hAnsi="Segoe UI" w:cs="Segoe UI"/>
          <w:color w:val="212529"/>
          <w:kern w:val="0"/>
          <w:lang w:eastAsia="en-AU"/>
          <w14:ligatures w14:val="none"/>
        </w:rPr>
        <w:t xml:space="preserve"> effectively minimizing production costs.</w:t>
      </w:r>
      <w:r w:rsidR="00E61E32">
        <w:rPr>
          <w:rFonts w:ascii="Segoe UI" w:eastAsia="Times New Roman" w:hAnsi="Segoe UI" w:cs="Segoe UI"/>
          <w:color w:val="212529"/>
          <w:kern w:val="0"/>
          <w:lang w:eastAsia="en-AU"/>
          <w14:ligatures w14:val="none"/>
        </w:rPr>
        <w:t xml:space="preserve"> </w:t>
      </w:r>
    </w:p>
    <w:p w14:paraId="2B23E656" w14:textId="77777777" w:rsidR="00451662" w:rsidRDefault="00451662" w:rsidP="00E61E32">
      <w:pPr>
        <w:pStyle w:val="ListParagraph"/>
        <w:spacing w:line="240" w:lineRule="auto"/>
        <w:jc w:val="both"/>
        <w:rPr>
          <w:rFonts w:ascii="Segoe UI" w:eastAsia="Times New Roman" w:hAnsi="Segoe UI" w:cs="Segoe UI"/>
          <w:color w:val="212529"/>
          <w:kern w:val="0"/>
          <w:lang w:eastAsia="en-AU"/>
          <w14:ligatures w14:val="none"/>
        </w:rPr>
      </w:pPr>
    </w:p>
    <w:p w14:paraId="671F548E" w14:textId="45D8B8FC" w:rsidR="00451662" w:rsidRPr="00E61E32" w:rsidRDefault="00451662" w:rsidP="00E61E32">
      <w:pPr>
        <w:pStyle w:val="ListParagraph"/>
        <w:spacing w:line="240" w:lineRule="auto"/>
        <w:jc w:val="both"/>
        <w:rPr>
          <w:rFonts w:ascii="Segoe UI" w:eastAsia="Times New Roman" w:hAnsi="Segoe UI" w:cs="Segoe UI"/>
          <w:color w:val="212529"/>
          <w:kern w:val="0"/>
          <w:lang w:eastAsia="en-AU"/>
          <w14:ligatures w14:val="none"/>
        </w:rPr>
      </w:pPr>
      <w:r w:rsidRPr="00451662">
        <w:rPr>
          <w:rFonts w:ascii="Segoe UI" w:eastAsia="Times New Roman" w:hAnsi="Segoe UI" w:cs="Segoe UI"/>
          <w:color w:val="212529"/>
          <w:kern w:val="0"/>
          <w:lang w:eastAsia="en-AU"/>
          <w14:ligatures w14:val="none"/>
        </w:rPr>
        <w:lastRenderedPageBreak/>
        <w:t xml:space="preserve">Accurate welding details are crucial for fatigue design, as incorrect details can result in significant failures. The use of 3D printed models allows for the precise replication of the required weld details for this project, facilitating their presentation in meetings with </w:t>
      </w:r>
      <w:r w:rsidR="00B046F8">
        <w:rPr>
          <w:rFonts w:ascii="Segoe UI" w:eastAsia="Times New Roman" w:hAnsi="Segoe UI" w:cs="Segoe UI"/>
          <w:color w:val="212529"/>
          <w:kern w:val="0"/>
          <w:lang w:eastAsia="en-AU"/>
          <w14:ligatures w14:val="none"/>
        </w:rPr>
        <w:t>welders and boilermakers</w:t>
      </w:r>
      <w:r w:rsidRPr="00451662">
        <w:rPr>
          <w:rFonts w:ascii="Segoe UI" w:eastAsia="Times New Roman" w:hAnsi="Segoe UI" w:cs="Segoe UI"/>
          <w:color w:val="212529"/>
          <w:kern w:val="0"/>
          <w:lang w:eastAsia="en-AU"/>
          <w14:ligatures w14:val="none"/>
        </w:rPr>
        <w:t xml:space="preserve">. This enables better communication and ensures that the intended weld details are clearly understood and implemented, reducing </w:t>
      </w:r>
      <w:r w:rsidR="00B046F8">
        <w:rPr>
          <w:rFonts w:ascii="Segoe UI" w:eastAsia="Times New Roman" w:hAnsi="Segoe UI" w:cs="Segoe UI"/>
          <w:color w:val="212529"/>
          <w:kern w:val="0"/>
          <w:lang w:eastAsia="en-AU"/>
          <w14:ligatures w14:val="none"/>
        </w:rPr>
        <w:t xml:space="preserve">time, </w:t>
      </w:r>
      <w:proofErr w:type="gramStart"/>
      <w:r w:rsidR="00B046F8">
        <w:rPr>
          <w:rFonts w:ascii="Segoe UI" w:eastAsia="Times New Roman" w:hAnsi="Segoe UI" w:cs="Segoe UI"/>
          <w:color w:val="212529"/>
          <w:kern w:val="0"/>
          <w:lang w:eastAsia="en-AU"/>
          <w14:ligatures w14:val="none"/>
        </w:rPr>
        <w:t>cost</w:t>
      </w:r>
      <w:proofErr w:type="gramEnd"/>
      <w:r w:rsidR="00B046F8">
        <w:rPr>
          <w:rFonts w:ascii="Segoe UI" w:eastAsia="Times New Roman" w:hAnsi="Segoe UI" w:cs="Segoe UI"/>
          <w:color w:val="212529"/>
          <w:kern w:val="0"/>
          <w:lang w:eastAsia="en-AU"/>
          <w14:ligatures w14:val="none"/>
        </w:rPr>
        <w:t xml:space="preserve"> and </w:t>
      </w:r>
      <w:r w:rsidRPr="00451662">
        <w:rPr>
          <w:rFonts w:ascii="Segoe UI" w:eastAsia="Times New Roman" w:hAnsi="Segoe UI" w:cs="Segoe UI"/>
          <w:color w:val="212529"/>
          <w:kern w:val="0"/>
          <w:lang w:eastAsia="en-AU"/>
          <w14:ligatures w14:val="none"/>
        </w:rPr>
        <w:t>the risk of potential failures.</w:t>
      </w:r>
    </w:p>
    <w:p w14:paraId="3B15AE0B" w14:textId="04096DE0" w:rsidR="00ED6705" w:rsidRDefault="00ED6705" w:rsidP="00111575">
      <w:pPr>
        <w:spacing w:line="240" w:lineRule="auto"/>
        <w:jc w:val="center"/>
        <w:rPr>
          <w:rFonts w:ascii="Segoe UI" w:hAnsi="Segoe UI" w:cs="Segoe UI"/>
          <w:color w:val="212529"/>
        </w:rPr>
      </w:pPr>
      <w:r>
        <w:rPr>
          <w:rFonts w:ascii="Segoe UI" w:hAnsi="Segoe UI" w:cs="Segoe UI"/>
          <w:color w:val="212529"/>
        </w:rPr>
        <w:t xml:space="preserve"> </w:t>
      </w:r>
      <w:r>
        <w:rPr>
          <w:rFonts w:eastAsia="Times New Roman"/>
          <w:noProof/>
        </w:rPr>
        <w:drawing>
          <wp:inline distT="0" distB="0" distL="0" distR="0" wp14:anchorId="4DB340DF" wp14:editId="500D1C32">
            <wp:extent cx="1806257" cy="1836000"/>
            <wp:effectExtent l="0" t="0" r="381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rotWithShape="1">
                    <a:blip r:embed="rId10" r:link="rId11" cstate="hqprint">
                      <a:extLst>
                        <a:ext uri="{28A0092B-C50C-407E-A947-70E740481C1C}">
                          <a14:useLocalDpi xmlns:a14="http://schemas.microsoft.com/office/drawing/2010/main"/>
                        </a:ext>
                      </a:extLst>
                    </a:blip>
                    <a:srcRect l="10293" r="18865"/>
                    <a:stretch/>
                  </pic:blipFill>
                  <pic:spPr bwMode="auto">
                    <a:xfrm flipH="1">
                      <a:off x="0" y="0"/>
                      <a:ext cx="1806257" cy="1836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egoe UI" w:hAnsi="Segoe UI" w:cs="Segoe UI"/>
          <w:color w:val="212529"/>
        </w:rPr>
        <w:t xml:space="preserve"> </w:t>
      </w:r>
      <w:r>
        <w:rPr>
          <w:noProof/>
        </w:rPr>
        <w:drawing>
          <wp:inline distT="0" distB="0" distL="0" distR="0" wp14:anchorId="011042D4" wp14:editId="0D9542EE">
            <wp:extent cx="1836000" cy="1793565"/>
            <wp:effectExtent l="2223" t="0" r="0" b="0"/>
            <wp:docPr id="5" name="Picture 5" descr="A picture containing indoor, dirty, p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dirty, pa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836000" cy="1793565"/>
                    </a:xfrm>
                    <a:prstGeom prst="rect">
                      <a:avLst/>
                    </a:prstGeom>
                    <a:noFill/>
                    <a:ln>
                      <a:noFill/>
                    </a:ln>
                  </pic:spPr>
                </pic:pic>
              </a:graphicData>
            </a:graphic>
          </wp:inline>
        </w:drawing>
      </w:r>
      <w:r w:rsidR="00AE611C">
        <w:rPr>
          <w:rFonts w:ascii="Segoe UI" w:hAnsi="Segoe UI" w:cs="Segoe UI"/>
          <w:color w:val="212529"/>
        </w:rPr>
        <w:t xml:space="preserve"> </w:t>
      </w:r>
      <w:r w:rsidR="00AE611C" w:rsidRPr="004C5887">
        <w:rPr>
          <w:noProof/>
        </w:rPr>
        <w:drawing>
          <wp:inline distT="0" distB="0" distL="0" distR="0" wp14:anchorId="78C8D41B" wp14:editId="41C5F3B4">
            <wp:extent cx="1897772" cy="1836000"/>
            <wp:effectExtent l="0" t="0" r="7620" b="0"/>
            <wp:docPr id="1178136762" name="Picture 1178136762" descr="A picture containing airplane&#10;&#10;Description automatically generated">
              <a:extLst xmlns:a="http://schemas.openxmlformats.org/drawingml/2006/main">
                <a:ext uri="{FF2B5EF4-FFF2-40B4-BE49-F238E27FC236}">
                  <a16:creationId xmlns:a16="http://schemas.microsoft.com/office/drawing/2014/main" id="{EA936087-CA7F-489F-8971-DDA54E3A2A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airplane&#10;&#10;Description automatically generated">
                      <a:extLst>
                        <a:ext uri="{FF2B5EF4-FFF2-40B4-BE49-F238E27FC236}">
                          <a16:creationId xmlns:a16="http://schemas.microsoft.com/office/drawing/2014/main" id="{EA936087-CA7F-489F-8971-DDA54E3A2A7B}"/>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7772" cy="1836000"/>
                    </a:xfrm>
                    <a:prstGeom prst="rect">
                      <a:avLst/>
                    </a:prstGeom>
                  </pic:spPr>
                </pic:pic>
              </a:graphicData>
            </a:graphic>
          </wp:inline>
        </w:drawing>
      </w:r>
    </w:p>
    <w:p w14:paraId="0AD518E3" w14:textId="6B89FF7E" w:rsidR="007A6C2F" w:rsidRDefault="007A6C2F" w:rsidP="007A6C2F">
      <w:pPr>
        <w:spacing w:line="240" w:lineRule="auto"/>
        <w:jc w:val="center"/>
        <w:rPr>
          <w:rFonts w:ascii="Segoe UI" w:hAnsi="Segoe UI" w:cs="Segoe UI"/>
          <w:color w:val="212529"/>
        </w:rPr>
      </w:pPr>
      <w:r>
        <w:rPr>
          <w:rFonts w:ascii="Segoe UI" w:eastAsia="Times New Roman" w:hAnsi="Segoe UI" w:cs="Segoe UI"/>
          <w:color w:val="212529"/>
          <w:kern w:val="0"/>
          <w:lang w:eastAsia="en-AU"/>
          <w14:ligatures w14:val="none"/>
        </w:rPr>
        <w:t xml:space="preserve">    </w:t>
      </w:r>
      <w:r w:rsidRPr="00AC5D5D">
        <w:rPr>
          <w:rFonts w:ascii="Segoe UI" w:hAnsi="Segoe UI" w:cs="Segoe UI"/>
          <w:b/>
          <w:bCs/>
          <w:color w:val="212529"/>
        </w:rPr>
        <w:t xml:space="preserve">Figure </w:t>
      </w:r>
      <w:r w:rsidRPr="00AC5D5D">
        <w:rPr>
          <w:rFonts w:ascii="Segoe UI" w:hAnsi="Segoe UI" w:cs="Segoe UI"/>
          <w:b/>
          <w:bCs/>
          <w:color w:val="212529"/>
        </w:rPr>
        <w:fldChar w:fldCharType="begin"/>
      </w:r>
      <w:r w:rsidRPr="00AC5D5D">
        <w:rPr>
          <w:rFonts w:ascii="Segoe UI" w:hAnsi="Segoe UI" w:cs="Segoe UI"/>
          <w:b/>
          <w:bCs/>
          <w:color w:val="212529"/>
        </w:rPr>
        <w:instrText xml:space="preserve"> SEQ Figure \* ARABIC </w:instrText>
      </w:r>
      <w:r w:rsidRPr="00AC5D5D">
        <w:rPr>
          <w:rFonts w:ascii="Segoe UI" w:hAnsi="Segoe UI" w:cs="Segoe UI"/>
          <w:b/>
          <w:bCs/>
          <w:color w:val="212529"/>
        </w:rPr>
        <w:fldChar w:fldCharType="separate"/>
      </w:r>
      <w:r w:rsidR="007A363A">
        <w:rPr>
          <w:rFonts w:ascii="Segoe UI" w:hAnsi="Segoe UI" w:cs="Segoe UI"/>
          <w:b/>
          <w:bCs/>
          <w:noProof/>
          <w:color w:val="212529"/>
        </w:rPr>
        <w:t>2</w:t>
      </w:r>
      <w:r w:rsidRPr="00AC5D5D">
        <w:rPr>
          <w:rFonts w:ascii="Segoe UI" w:hAnsi="Segoe UI" w:cs="Segoe UI"/>
          <w:b/>
          <w:bCs/>
          <w:color w:val="212529"/>
        </w:rPr>
        <w:fldChar w:fldCharType="end"/>
      </w:r>
      <w:r w:rsidRPr="00AC5D5D">
        <w:rPr>
          <w:rFonts w:ascii="Segoe UI" w:hAnsi="Segoe UI" w:cs="Segoe UI"/>
          <w:b/>
          <w:bCs/>
          <w:color w:val="212529"/>
        </w:rPr>
        <w:t xml:space="preserve"> </w:t>
      </w:r>
      <w:r w:rsidR="00E61E32">
        <w:rPr>
          <w:rFonts w:ascii="Segoe UI" w:hAnsi="Segoe UI" w:cs="Segoe UI"/>
          <w:color w:val="212529"/>
        </w:rPr>
        <w:t>Welding d</w:t>
      </w:r>
      <w:r>
        <w:rPr>
          <w:rFonts w:ascii="Segoe UI" w:hAnsi="Segoe UI" w:cs="Segoe UI"/>
          <w:color w:val="212529"/>
        </w:rPr>
        <w:t>etail improvements of impellers</w:t>
      </w:r>
      <w:r w:rsidRPr="00AC5D5D">
        <w:rPr>
          <w:rFonts w:ascii="Segoe UI" w:hAnsi="Segoe UI" w:cs="Segoe UI"/>
          <w:color w:val="212529"/>
        </w:rPr>
        <w:t>.</w:t>
      </w:r>
    </w:p>
    <w:p w14:paraId="77D6B8E3" w14:textId="77777777" w:rsidR="0016357E" w:rsidRDefault="0016357E" w:rsidP="0016357E">
      <w:pPr>
        <w:spacing w:line="240" w:lineRule="auto"/>
        <w:jc w:val="both"/>
        <w:rPr>
          <w:rFonts w:ascii="Segoe UI" w:eastAsia="Times New Roman" w:hAnsi="Segoe UI" w:cs="Segoe UI"/>
          <w:color w:val="212529"/>
          <w:kern w:val="0"/>
          <w:lang w:eastAsia="en-AU"/>
          <w14:ligatures w14:val="none"/>
        </w:rPr>
      </w:pPr>
    </w:p>
    <w:p w14:paraId="037FD0D5" w14:textId="21178E42" w:rsidR="0016357E" w:rsidRDefault="0016357E" w:rsidP="0016357E">
      <w:pPr>
        <w:pStyle w:val="ListParagraph"/>
        <w:numPr>
          <w:ilvl w:val="0"/>
          <w:numId w:val="2"/>
        </w:numPr>
        <w:spacing w:line="240" w:lineRule="auto"/>
        <w:jc w:val="both"/>
        <w:rPr>
          <w:rFonts w:ascii="Segoe UI" w:eastAsia="Times New Roman" w:hAnsi="Segoe UI" w:cs="Segoe UI"/>
          <w:color w:val="212529"/>
          <w:kern w:val="0"/>
          <w:lang w:eastAsia="en-AU"/>
          <w14:ligatures w14:val="none"/>
        </w:rPr>
      </w:pPr>
      <w:r>
        <w:rPr>
          <w:rFonts w:ascii="Segoe UI" w:eastAsia="Times New Roman" w:hAnsi="Segoe UI" w:cs="Segoe UI"/>
          <w:color w:val="212529"/>
          <w:kern w:val="0"/>
          <w:lang w:eastAsia="en-AU"/>
          <w14:ligatures w14:val="none"/>
        </w:rPr>
        <w:t xml:space="preserve">A new engineering concept for the jacket design to be installed as part of the </w:t>
      </w:r>
      <w:r w:rsidRPr="00952B26">
        <w:rPr>
          <w:rFonts w:ascii="Segoe UI" w:hAnsi="Segoe UI" w:cs="Segoe UI"/>
          <w:color w:val="212529"/>
        </w:rPr>
        <w:t>new shipping berth at Port Hedland</w:t>
      </w:r>
      <w:r>
        <w:rPr>
          <w:rFonts w:ascii="Segoe UI" w:hAnsi="Segoe UI" w:cs="Segoe UI"/>
          <w:color w:val="212529"/>
        </w:rPr>
        <w:t xml:space="preserve"> in WA</w:t>
      </w:r>
      <w:r w:rsidRPr="00952B26">
        <w:rPr>
          <w:rFonts w:ascii="Segoe UI" w:hAnsi="Segoe UI" w:cs="Segoe UI"/>
          <w:color w:val="212529"/>
        </w:rPr>
        <w:t>,</w:t>
      </w:r>
      <w:r w:rsidRPr="007E15A5">
        <w:rPr>
          <w:rFonts w:ascii="Segoe UI" w:eastAsia="Times New Roman" w:hAnsi="Segoe UI" w:cs="Segoe UI"/>
          <w:color w:val="212529"/>
          <w:kern w:val="0"/>
          <w:lang w:eastAsia="en-AU"/>
          <w14:ligatures w14:val="none"/>
        </w:rPr>
        <w:t xml:space="preserve"> </w:t>
      </w:r>
      <w:r w:rsidR="00CA090C">
        <w:rPr>
          <w:rFonts w:ascii="Segoe UI" w:eastAsia="Times New Roman" w:hAnsi="Segoe UI" w:cs="Segoe UI"/>
          <w:color w:val="212529"/>
          <w:kern w:val="0"/>
          <w:lang w:eastAsia="en-AU"/>
          <w14:ligatures w14:val="none"/>
        </w:rPr>
        <w:t xml:space="preserve">has </w:t>
      </w:r>
      <w:r>
        <w:rPr>
          <w:rFonts w:ascii="Segoe UI" w:eastAsia="Times New Roman" w:hAnsi="Segoe UI" w:cs="Segoe UI"/>
          <w:color w:val="212529"/>
          <w:kern w:val="0"/>
          <w:lang w:eastAsia="en-AU"/>
          <w14:ligatures w14:val="none"/>
        </w:rPr>
        <w:t xml:space="preserve">unique challenges that </w:t>
      </w:r>
      <w:r w:rsidRPr="007E15A5">
        <w:rPr>
          <w:rFonts w:ascii="Segoe UI" w:eastAsia="Times New Roman" w:hAnsi="Segoe UI" w:cs="Segoe UI"/>
          <w:color w:val="212529"/>
          <w:kern w:val="0"/>
          <w:lang w:eastAsia="en-AU"/>
          <w14:ligatures w14:val="none"/>
        </w:rPr>
        <w:t xml:space="preserve">can be </w:t>
      </w:r>
      <w:r>
        <w:rPr>
          <w:rFonts w:ascii="Segoe UI" w:eastAsia="Times New Roman" w:hAnsi="Segoe UI" w:cs="Segoe UI"/>
          <w:color w:val="212529"/>
          <w:kern w:val="0"/>
          <w:lang w:eastAsia="en-AU"/>
          <w14:ligatures w14:val="none"/>
        </w:rPr>
        <w:t>visualize</w:t>
      </w:r>
      <w:r w:rsidR="00CA090C">
        <w:rPr>
          <w:rFonts w:ascii="Segoe UI" w:eastAsia="Times New Roman" w:hAnsi="Segoe UI" w:cs="Segoe UI"/>
          <w:color w:val="212529"/>
          <w:kern w:val="0"/>
          <w:lang w:eastAsia="en-AU"/>
          <w14:ligatures w14:val="none"/>
        </w:rPr>
        <w:t>d</w:t>
      </w:r>
      <w:r>
        <w:rPr>
          <w:rFonts w:ascii="Segoe UI" w:eastAsia="Times New Roman" w:hAnsi="Segoe UI" w:cs="Segoe UI"/>
          <w:color w:val="212529"/>
          <w:kern w:val="0"/>
          <w:lang w:eastAsia="en-AU"/>
          <w14:ligatures w14:val="none"/>
        </w:rPr>
        <w:t xml:space="preserve"> with the help 3D print</w:t>
      </w:r>
      <w:r w:rsidR="00CA090C">
        <w:rPr>
          <w:rFonts w:ascii="Segoe UI" w:eastAsia="Times New Roman" w:hAnsi="Segoe UI" w:cs="Segoe UI"/>
          <w:color w:val="212529"/>
          <w:kern w:val="0"/>
          <w:lang w:eastAsia="en-AU"/>
          <w14:ligatures w14:val="none"/>
        </w:rPr>
        <w:t>ed</w:t>
      </w:r>
      <w:r>
        <w:rPr>
          <w:rFonts w:ascii="Segoe UI" w:eastAsia="Times New Roman" w:hAnsi="Segoe UI" w:cs="Segoe UI"/>
          <w:color w:val="212529"/>
          <w:kern w:val="0"/>
          <w:lang w:eastAsia="en-AU"/>
          <w14:ligatures w14:val="none"/>
        </w:rPr>
        <w:t xml:space="preserve"> models and effectively communicated </w:t>
      </w:r>
      <w:r w:rsidR="00CA090C">
        <w:rPr>
          <w:rFonts w:ascii="Segoe UI" w:eastAsia="Times New Roman" w:hAnsi="Segoe UI" w:cs="Segoe UI"/>
          <w:color w:val="212529"/>
          <w:kern w:val="0"/>
          <w:lang w:eastAsia="en-AU"/>
          <w14:ligatures w14:val="none"/>
        </w:rPr>
        <w:t xml:space="preserve">to </w:t>
      </w:r>
      <w:r>
        <w:rPr>
          <w:rFonts w:ascii="Segoe UI" w:eastAsia="Times New Roman" w:hAnsi="Segoe UI" w:cs="Segoe UI"/>
          <w:color w:val="212529"/>
          <w:kern w:val="0"/>
          <w:lang w:eastAsia="en-AU"/>
          <w14:ligatures w14:val="none"/>
        </w:rPr>
        <w:t>the participant</w:t>
      </w:r>
      <w:r w:rsidR="00CA090C">
        <w:rPr>
          <w:rFonts w:ascii="Segoe UI" w:eastAsia="Times New Roman" w:hAnsi="Segoe UI" w:cs="Segoe UI"/>
          <w:color w:val="212529"/>
          <w:kern w:val="0"/>
          <w:lang w:eastAsia="en-AU"/>
          <w14:ligatures w14:val="none"/>
        </w:rPr>
        <w:t>s</w:t>
      </w:r>
      <w:r>
        <w:rPr>
          <w:rFonts w:ascii="Segoe UI" w:eastAsia="Times New Roman" w:hAnsi="Segoe UI" w:cs="Segoe UI"/>
          <w:color w:val="212529"/>
          <w:kern w:val="0"/>
          <w:lang w:eastAsia="en-AU"/>
          <w14:ligatures w14:val="none"/>
        </w:rPr>
        <w:t xml:space="preserve"> i</w:t>
      </w:r>
      <w:r w:rsidRPr="007E15A5">
        <w:rPr>
          <w:rFonts w:ascii="Segoe UI" w:eastAsia="Times New Roman" w:hAnsi="Segoe UI" w:cs="Segoe UI"/>
          <w:color w:val="212529"/>
          <w:kern w:val="0"/>
          <w:lang w:eastAsia="en-AU"/>
          <w14:ligatures w14:val="none"/>
        </w:rPr>
        <w:t>n</w:t>
      </w:r>
      <w:r>
        <w:rPr>
          <w:rFonts w:ascii="Segoe UI" w:eastAsia="Times New Roman" w:hAnsi="Segoe UI" w:cs="Segoe UI"/>
          <w:color w:val="212529"/>
          <w:kern w:val="0"/>
          <w:lang w:eastAsia="en-AU"/>
          <w14:ligatures w14:val="none"/>
        </w:rPr>
        <w:t xml:space="preserve"> site </w:t>
      </w:r>
      <w:r w:rsidRPr="007E15A5">
        <w:rPr>
          <w:rFonts w:ascii="Segoe UI" w:eastAsia="Times New Roman" w:hAnsi="Segoe UI" w:cs="Segoe UI"/>
          <w:color w:val="212529"/>
          <w:kern w:val="0"/>
          <w:lang w:eastAsia="en-AU"/>
          <w14:ligatures w14:val="none"/>
        </w:rPr>
        <w:t>meetings</w:t>
      </w:r>
      <w:r w:rsidRPr="00F93988">
        <w:rPr>
          <w:rFonts w:ascii="Segoe UI" w:eastAsia="Times New Roman" w:hAnsi="Segoe UI" w:cs="Segoe UI"/>
          <w:color w:val="212529"/>
          <w:kern w:val="0"/>
          <w:lang w:eastAsia="en-AU"/>
          <w14:ligatures w14:val="none"/>
        </w:rPr>
        <w:t>.</w:t>
      </w:r>
    </w:p>
    <w:p w14:paraId="597B324D" w14:textId="77777777" w:rsidR="0016357E" w:rsidRDefault="0016357E" w:rsidP="0016357E">
      <w:pPr>
        <w:spacing w:line="240" w:lineRule="auto"/>
        <w:jc w:val="center"/>
        <w:rPr>
          <w:rFonts w:ascii="Segoe UI" w:eastAsia="Times New Roman" w:hAnsi="Segoe UI" w:cs="Segoe UI"/>
          <w:color w:val="212529"/>
          <w:kern w:val="0"/>
          <w:lang w:eastAsia="en-AU"/>
          <w14:ligatures w14:val="none"/>
        </w:rPr>
      </w:pPr>
      <w:r>
        <w:rPr>
          <w:rFonts w:eastAsia="Times New Roman"/>
          <w:noProof/>
        </w:rPr>
        <w:drawing>
          <wp:inline distT="0" distB="0" distL="0" distR="0" wp14:anchorId="21092F73" wp14:editId="786E12BC">
            <wp:extent cx="2853864" cy="1656000"/>
            <wp:effectExtent l="0" t="0" r="3810" b="1905"/>
            <wp:docPr id="1175815376" name="Picture 1175815376" descr="IMG_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2B5FFC-F728-4C86-841A-F25942960F85" descr="IMG_1186.jpg"/>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t="9669" b="12968"/>
                    <a:stretch/>
                  </pic:blipFill>
                  <pic:spPr bwMode="auto">
                    <a:xfrm>
                      <a:off x="0" y="0"/>
                      <a:ext cx="2853864" cy="1656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egoe UI" w:eastAsia="Times New Roman" w:hAnsi="Segoe UI" w:cs="Segoe UI"/>
          <w:color w:val="212529"/>
          <w:kern w:val="0"/>
          <w:lang w:eastAsia="en-AU"/>
          <w14:ligatures w14:val="none"/>
        </w:rPr>
        <w:t xml:space="preserve"> </w:t>
      </w:r>
      <w:r>
        <w:rPr>
          <w:rFonts w:eastAsia="Times New Roman"/>
          <w:noProof/>
        </w:rPr>
        <w:drawing>
          <wp:inline distT="0" distB="0" distL="0" distR="0" wp14:anchorId="31D1ACD6" wp14:editId="6FF573D5">
            <wp:extent cx="2677225" cy="1656000"/>
            <wp:effectExtent l="0" t="0" r="0" b="1905"/>
            <wp:docPr id="1801726892" name="Picture 1801726892" descr="PHOTO-2023-07-12-13-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AB616E-5D1E-43C1-A0EC-2BB7D75A18FF" descr="PHOTO-2023-07-12-13-08-44.jpg"/>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l="18605" t="16771" r="2094" b="17822"/>
                    <a:stretch/>
                  </pic:blipFill>
                  <pic:spPr bwMode="auto">
                    <a:xfrm>
                      <a:off x="0" y="0"/>
                      <a:ext cx="2677225" cy="1656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egoe UI" w:eastAsia="Times New Roman" w:hAnsi="Segoe UI" w:cs="Segoe UI"/>
          <w:color w:val="212529"/>
          <w:kern w:val="0"/>
          <w:lang w:eastAsia="en-AU"/>
          <w14:ligatures w14:val="none"/>
        </w:rPr>
        <w:t xml:space="preserve"> </w:t>
      </w:r>
    </w:p>
    <w:p w14:paraId="66459348" w14:textId="4F3C6DEE" w:rsidR="0016357E" w:rsidRDefault="0016357E" w:rsidP="0016357E">
      <w:pPr>
        <w:pStyle w:val="Caption"/>
        <w:jc w:val="center"/>
        <w:rPr>
          <w:rFonts w:ascii="Segoe UI" w:hAnsi="Segoe UI" w:cs="Segoe UI"/>
          <w:color w:val="212529"/>
          <w:sz w:val="22"/>
          <w:szCs w:val="22"/>
        </w:rPr>
      </w:pPr>
      <w:r w:rsidRPr="00AC5D5D">
        <w:rPr>
          <w:rFonts w:ascii="Segoe UI" w:hAnsi="Segoe UI" w:cs="Segoe UI"/>
          <w:b/>
          <w:bCs/>
          <w:color w:val="212529"/>
          <w:sz w:val="22"/>
          <w:szCs w:val="22"/>
        </w:rPr>
        <w:t xml:space="preserve">Figure </w:t>
      </w:r>
      <w:r w:rsidRPr="00AC5D5D">
        <w:rPr>
          <w:rFonts w:ascii="Segoe UI" w:hAnsi="Segoe UI" w:cs="Segoe UI"/>
          <w:b/>
          <w:bCs/>
          <w:color w:val="212529"/>
          <w:sz w:val="22"/>
          <w:szCs w:val="22"/>
        </w:rPr>
        <w:fldChar w:fldCharType="begin"/>
      </w:r>
      <w:r w:rsidRPr="00AC5D5D">
        <w:rPr>
          <w:rFonts w:ascii="Segoe UI" w:hAnsi="Segoe UI" w:cs="Segoe UI"/>
          <w:b/>
          <w:bCs/>
          <w:color w:val="212529"/>
          <w:sz w:val="22"/>
          <w:szCs w:val="22"/>
        </w:rPr>
        <w:instrText xml:space="preserve"> SEQ Figure \* ARABIC </w:instrText>
      </w:r>
      <w:r w:rsidRPr="00AC5D5D">
        <w:rPr>
          <w:rFonts w:ascii="Segoe UI" w:hAnsi="Segoe UI" w:cs="Segoe UI"/>
          <w:b/>
          <w:bCs/>
          <w:color w:val="212529"/>
          <w:sz w:val="22"/>
          <w:szCs w:val="22"/>
        </w:rPr>
        <w:fldChar w:fldCharType="separate"/>
      </w:r>
      <w:r w:rsidR="007A363A">
        <w:rPr>
          <w:rFonts w:ascii="Segoe UI" w:hAnsi="Segoe UI" w:cs="Segoe UI"/>
          <w:b/>
          <w:bCs/>
          <w:noProof/>
          <w:color w:val="212529"/>
          <w:sz w:val="22"/>
          <w:szCs w:val="22"/>
        </w:rPr>
        <w:t>3</w:t>
      </w:r>
      <w:r w:rsidRPr="00AC5D5D">
        <w:rPr>
          <w:rFonts w:ascii="Segoe UI" w:hAnsi="Segoe UI" w:cs="Segoe UI"/>
          <w:b/>
          <w:bCs/>
          <w:color w:val="212529"/>
          <w:sz w:val="22"/>
          <w:szCs w:val="22"/>
        </w:rPr>
        <w:fldChar w:fldCharType="end"/>
      </w:r>
      <w:r w:rsidRPr="00AC5D5D">
        <w:rPr>
          <w:rFonts w:ascii="Segoe UI" w:hAnsi="Segoe UI" w:cs="Segoe UI"/>
          <w:b/>
          <w:bCs/>
          <w:color w:val="212529"/>
          <w:sz w:val="22"/>
          <w:szCs w:val="22"/>
        </w:rPr>
        <w:t>.</w:t>
      </w:r>
      <w:r>
        <w:rPr>
          <w:rFonts w:ascii="Segoe UI" w:hAnsi="Segoe UI" w:cs="Segoe UI"/>
          <w:color w:val="212529"/>
          <w:sz w:val="22"/>
          <w:szCs w:val="22"/>
        </w:rPr>
        <w:t xml:space="preserve"> </w:t>
      </w:r>
      <w:r w:rsidRPr="00AC5D5D">
        <w:rPr>
          <w:rFonts w:ascii="Segoe UI" w:hAnsi="Segoe UI" w:cs="Segoe UI"/>
          <w:color w:val="212529"/>
          <w:sz w:val="22"/>
          <w:szCs w:val="22"/>
        </w:rPr>
        <w:t xml:space="preserve"> </w:t>
      </w:r>
      <w:r>
        <w:rPr>
          <w:rFonts w:ascii="Segoe UI" w:hAnsi="Segoe UI" w:cs="Segoe UI"/>
          <w:color w:val="212529"/>
          <w:sz w:val="22"/>
          <w:szCs w:val="22"/>
        </w:rPr>
        <w:t xml:space="preserve">Aspec &amp; </w:t>
      </w:r>
      <w:r w:rsidR="00CA090C">
        <w:rPr>
          <w:rFonts w:ascii="Segoe UI" w:hAnsi="Segoe UI" w:cs="Segoe UI"/>
          <w:color w:val="212529"/>
          <w:sz w:val="22"/>
          <w:szCs w:val="22"/>
        </w:rPr>
        <w:t>Rendel team</w:t>
      </w:r>
      <w:r>
        <w:rPr>
          <w:rFonts w:ascii="Segoe UI" w:hAnsi="Segoe UI" w:cs="Segoe UI"/>
          <w:color w:val="212529"/>
          <w:sz w:val="22"/>
          <w:szCs w:val="22"/>
        </w:rPr>
        <w:t xml:space="preserve"> presentation at Port Hedland, WA.</w:t>
      </w:r>
    </w:p>
    <w:p w14:paraId="16300CCC" w14:textId="4C2C0E6C" w:rsidR="0016357E" w:rsidRPr="00ED6705" w:rsidRDefault="0016357E" w:rsidP="0016357E">
      <w:pPr>
        <w:pStyle w:val="ListParagraph"/>
        <w:spacing w:line="240" w:lineRule="auto"/>
        <w:jc w:val="both"/>
        <w:rPr>
          <w:rFonts w:ascii="Segoe UI" w:eastAsia="Times New Roman" w:hAnsi="Segoe UI" w:cs="Segoe UI"/>
          <w:color w:val="212529"/>
          <w:kern w:val="0"/>
          <w:lang w:eastAsia="en-AU"/>
          <w14:ligatures w14:val="none"/>
        </w:rPr>
      </w:pPr>
      <w:r w:rsidRPr="00ED6705">
        <w:rPr>
          <w:rFonts w:ascii="Segoe UI" w:eastAsia="Times New Roman" w:hAnsi="Segoe UI" w:cs="Segoe UI"/>
          <w:color w:val="212529"/>
          <w:kern w:val="0"/>
          <w:lang w:eastAsia="en-AU"/>
          <w14:ligatures w14:val="none"/>
        </w:rPr>
        <w:t>The 3D print</w:t>
      </w:r>
      <w:r w:rsidR="00CA090C">
        <w:rPr>
          <w:rFonts w:ascii="Segoe UI" w:eastAsia="Times New Roman" w:hAnsi="Segoe UI" w:cs="Segoe UI"/>
          <w:color w:val="212529"/>
          <w:kern w:val="0"/>
          <w:lang w:eastAsia="en-AU"/>
          <w14:ligatures w14:val="none"/>
        </w:rPr>
        <w:t>ed</w:t>
      </w:r>
      <w:r w:rsidRPr="00ED6705">
        <w:rPr>
          <w:rFonts w:ascii="Segoe UI" w:eastAsia="Times New Roman" w:hAnsi="Segoe UI" w:cs="Segoe UI"/>
          <w:color w:val="212529"/>
          <w:kern w:val="0"/>
          <w:lang w:eastAsia="en-AU"/>
          <w14:ligatures w14:val="none"/>
        </w:rPr>
        <w:t xml:space="preserve"> model can be combined with </w:t>
      </w:r>
      <w:r w:rsidR="00CA090C">
        <w:rPr>
          <w:rFonts w:ascii="Segoe UI" w:eastAsia="Times New Roman" w:hAnsi="Segoe UI" w:cs="Segoe UI"/>
          <w:color w:val="212529"/>
          <w:kern w:val="0"/>
          <w:lang w:eastAsia="en-AU"/>
          <w14:ligatures w14:val="none"/>
        </w:rPr>
        <w:t>a</w:t>
      </w:r>
      <w:r w:rsidR="00CA090C" w:rsidRPr="00ED6705">
        <w:rPr>
          <w:rFonts w:ascii="Segoe UI" w:eastAsia="Times New Roman" w:hAnsi="Segoe UI" w:cs="Segoe UI"/>
          <w:color w:val="212529"/>
          <w:kern w:val="0"/>
          <w:lang w:eastAsia="en-AU"/>
          <w14:ligatures w14:val="none"/>
        </w:rPr>
        <w:t xml:space="preserve"> </w:t>
      </w:r>
      <w:r w:rsidR="00CA090C">
        <w:rPr>
          <w:rFonts w:ascii="Segoe UI" w:eastAsia="Times New Roman" w:hAnsi="Segoe UI" w:cs="Segoe UI"/>
          <w:color w:val="212529"/>
          <w:kern w:val="0"/>
          <w:lang w:eastAsia="en-AU"/>
          <w14:ligatures w14:val="none"/>
        </w:rPr>
        <w:t xml:space="preserve">computer </w:t>
      </w:r>
      <w:r w:rsidRPr="00ED6705">
        <w:rPr>
          <w:rFonts w:ascii="Segoe UI" w:eastAsia="Times New Roman" w:hAnsi="Segoe UI" w:cs="Segoe UI"/>
          <w:color w:val="212529"/>
          <w:kern w:val="0"/>
          <w:lang w:eastAsia="en-AU"/>
          <w14:ligatures w14:val="none"/>
        </w:rPr>
        <w:t xml:space="preserve">3D model presentation and give a new approach to the project and easily </w:t>
      </w:r>
      <w:r w:rsidR="00CA090C" w:rsidRPr="00ED6705">
        <w:rPr>
          <w:rFonts w:ascii="Segoe UI" w:eastAsia="Times New Roman" w:hAnsi="Segoe UI" w:cs="Segoe UI"/>
          <w:color w:val="212529"/>
          <w:kern w:val="0"/>
          <w:lang w:eastAsia="en-AU"/>
          <w14:ligatures w14:val="none"/>
        </w:rPr>
        <w:t>identif</w:t>
      </w:r>
      <w:r w:rsidR="00CA090C">
        <w:rPr>
          <w:rFonts w:ascii="Segoe UI" w:eastAsia="Times New Roman" w:hAnsi="Segoe UI" w:cs="Segoe UI"/>
          <w:color w:val="212529"/>
          <w:kern w:val="0"/>
          <w:lang w:eastAsia="en-AU"/>
          <w14:ligatures w14:val="none"/>
        </w:rPr>
        <w:t>y</w:t>
      </w:r>
      <w:r w:rsidR="00CA090C" w:rsidRPr="00ED6705">
        <w:rPr>
          <w:rFonts w:ascii="Segoe UI" w:eastAsia="Times New Roman" w:hAnsi="Segoe UI" w:cs="Segoe UI"/>
          <w:color w:val="212529"/>
          <w:kern w:val="0"/>
          <w:lang w:eastAsia="en-AU"/>
          <w14:ligatures w14:val="none"/>
        </w:rPr>
        <w:t xml:space="preserve"> </w:t>
      </w:r>
      <w:r w:rsidRPr="00ED6705">
        <w:rPr>
          <w:rFonts w:ascii="Segoe UI" w:eastAsia="Times New Roman" w:hAnsi="Segoe UI" w:cs="Segoe UI"/>
          <w:color w:val="212529"/>
          <w:kern w:val="0"/>
          <w:lang w:eastAsia="en-AU"/>
          <w14:ligatures w14:val="none"/>
        </w:rPr>
        <w:t xml:space="preserve">conflicts or better strategies </w:t>
      </w:r>
      <w:r w:rsidR="00CA090C">
        <w:rPr>
          <w:rFonts w:ascii="Segoe UI" w:eastAsia="Times New Roman" w:hAnsi="Segoe UI" w:cs="Segoe UI"/>
          <w:color w:val="212529"/>
          <w:kern w:val="0"/>
          <w:lang w:eastAsia="en-AU"/>
          <w14:ligatures w14:val="none"/>
        </w:rPr>
        <w:t>for</w:t>
      </w:r>
      <w:r w:rsidR="00CA090C" w:rsidRPr="00ED6705">
        <w:rPr>
          <w:rFonts w:ascii="Segoe UI" w:eastAsia="Times New Roman" w:hAnsi="Segoe UI" w:cs="Segoe UI"/>
          <w:color w:val="212529"/>
          <w:kern w:val="0"/>
          <w:lang w:eastAsia="en-AU"/>
          <w14:ligatures w14:val="none"/>
        </w:rPr>
        <w:t xml:space="preserve"> </w:t>
      </w:r>
      <w:r w:rsidRPr="00ED6705">
        <w:rPr>
          <w:rFonts w:ascii="Segoe UI" w:eastAsia="Times New Roman" w:hAnsi="Segoe UI" w:cs="Segoe UI"/>
          <w:color w:val="212529"/>
          <w:kern w:val="0"/>
          <w:lang w:eastAsia="en-AU"/>
          <w14:ligatures w14:val="none"/>
        </w:rPr>
        <w:t>the engineering process</w:t>
      </w:r>
      <w:r w:rsidR="00AE611C">
        <w:rPr>
          <w:rFonts w:ascii="Segoe UI" w:eastAsia="Times New Roman" w:hAnsi="Segoe UI" w:cs="Segoe UI"/>
          <w:color w:val="212529"/>
          <w:kern w:val="0"/>
          <w:lang w:eastAsia="en-AU"/>
          <w14:ligatures w14:val="none"/>
        </w:rPr>
        <w:t>.</w:t>
      </w:r>
      <w:r w:rsidRPr="00ED6705">
        <w:rPr>
          <w:rFonts w:ascii="Segoe UI" w:eastAsia="Times New Roman" w:hAnsi="Segoe UI" w:cs="Segoe UI"/>
          <w:color w:val="212529"/>
          <w:kern w:val="0"/>
          <w:lang w:eastAsia="en-AU"/>
          <w14:ligatures w14:val="none"/>
        </w:rPr>
        <w:t xml:space="preserve"> </w:t>
      </w:r>
    </w:p>
    <w:p w14:paraId="75FCA1C3" w14:textId="50346233" w:rsidR="0016357E" w:rsidRPr="00AE611C" w:rsidRDefault="0016357E" w:rsidP="00AE611C"/>
    <w:p w14:paraId="76EA1785" w14:textId="77777777" w:rsidR="00B046F8" w:rsidRDefault="00B046F8">
      <w:pPr>
        <w:rPr>
          <w:rFonts w:ascii="Segoe UI" w:eastAsia="Times New Roman" w:hAnsi="Segoe UI" w:cs="Segoe UI"/>
          <w:color w:val="212529"/>
          <w:kern w:val="0"/>
          <w:lang w:eastAsia="en-AU"/>
          <w14:ligatures w14:val="none"/>
        </w:rPr>
      </w:pPr>
      <w:r>
        <w:rPr>
          <w:rFonts w:ascii="Segoe UI" w:eastAsia="Times New Roman" w:hAnsi="Segoe UI" w:cs="Segoe UI"/>
          <w:color w:val="212529"/>
          <w:kern w:val="0"/>
          <w:lang w:eastAsia="en-AU"/>
          <w14:ligatures w14:val="none"/>
        </w:rPr>
        <w:br w:type="page"/>
      </w:r>
    </w:p>
    <w:p w14:paraId="2C2D5968" w14:textId="51323356" w:rsidR="00056ABE" w:rsidRDefault="009C1385" w:rsidP="007E15A5">
      <w:pPr>
        <w:pStyle w:val="ListParagraph"/>
        <w:numPr>
          <w:ilvl w:val="0"/>
          <w:numId w:val="2"/>
        </w:numPr>
        <w:spacing w:line="240" w:lineRule="auto"/>
        <w:jc w:val="both"/>
        <w:rPr>
          <w:rFonts w:ascii="Segoe UI" w:eastAsia="Times New Roman" w:hAnsi="Segoe UI" w:cs="Segoe UI"/>
          <w:color w:val="212529"/>
          <w:kern w:val="0"/>
          <w:lang w:eastAsia="en-AU"/>
          <w14:ligatures w14:val="none"/>
        </w:rPr>
      </w:pPr>
      <w:r>
        <w:rPr>
          <w:rFonts w:ascii="Segoe UI" w:eastAsia="Times New Roman" w:hAnsi="Segoe UI" w:cs="Segoe UI"/>
          <w:color w:val="212529"/>
          <w:kern w:val="0"/>
          <w:lang w:eastAsia="en-AU"/>
          <w14:ligatures w14:val="none"/>
        </w:rPr>
        <w:lastRenderedPageBreak/>
        <w:t>General 3D prints can significant</w:t>
      </w:r>
      <w:r w:rsidR="0018208A">
        <w:rPr>
          <w:rFonts w:ascii="Segoe UI" w:eastAsia="Times New Roman" w:hAnsi="Segoe UI" w:cs="Segoe UI"/>
          <w:color w:val="212529"/>
          <w:kern w:val="0"/>
          <w:lang w:eastAsia="en-AU"/>
          <w14:ligatures w14:val="none"/>
        </w:rPr>
        <w:t>ly</w:t>
      </w:r>
      <w:r>
        <w:rPr>
          <w:rFonts w:ascii="Segoe UI" w:eastAsia="Times New Roman" w:hAnsi="Segoe UI" w:cs="Segoe UI"/>
          <w:color w:val="212529"/>
          <w:kern w:val="0"/>
          <w:lang w:eastAsia="en-AU"/>
          <w14:ligatures w14:val="none"/>
        </w:rPr>
        <w:t xml:space="preserve"> i</w:t>
      </w:r>
      <w:r w:rsidR="00896EE9">
        <w:rPr>
          <w:rFonts w:ascii="Segoe UI" w:eastAsia="Times New Roman" w:hAnsi="Segoe UI" w:cs="Segoe UI"/>
          <w:color w:val="212529"/>
          <w:kern w:val="0"/>
          <w:lang w:eastAsia="en-AU"/>
          <w14:ligatures w14:val="none"/>
        </w:rPr>
        <w:t xml:space="preserve">mprove </w:t>
      </w:r>
      <w:r w:rsidR="00F50ECD">
        <w:rPr>
          <w:rFonts w:ascii="Segoe UI" w:eastAsia="Times New Roman" w:hAnsi="Segoe UI" w:cs="Segoe UI"/>
          <w:color w:val="212529"/>
          <w:kern w:val="0"/>
          <w:lang w:eastAsia="en-AU"/>
          <w14:ligatures w14:val="none"/>
        </w:rPr>
        <w:t>visualisation</w:t>
      </w:r>
      <w:r w:rsidR="00896EE9">
        <w:rPr>
          <w:rFonts w:ascii="Segoe UI" w:eastAsia="Times New Roman" w:hAnsi="Segoe UI" w:cs="Segoe UI"/>
          <w:color w:val="212529"/>
          <w:kern w:val="0"/>
          <w:lang w:eastAsia="en-AU"/>
          <w14:ligatures w14:val="none"/>
        </w:rPr>
        <w:t xml:space="preserve"> </w:t>
      </w:r>
      <w:r w:rsidR="007F0E7F">
        <w:rPr>
          <w:rFonts w:ascii="Segoe UI" w:eastAsia="Times New Roman" w:hAnsi="Segoe UI" w:cs="Segoe UI"/>
          <w:color w:val="212529"/>
          <w:kern w:val="0"/>
          <w:lang w:eastAsia="en-AU"/>
          <w14:ligatures w14:val="none"/>
        </w:rPr>
        <w:t xml:space="preserve">for site teams and fabricators </w:t>
      </w:r>
      <w:r w:rsidR="00F50ECD">
        <w:rPr>
          <w:rFonts w:ascii="Segoe UI" w:eastAsia="Times New Roman" w:hAnsi="Segoe UI" w:cs="Segoe UI"/>
          <w:color w:val="212529"/>
          <w:kern w:val="0"/>
          <w:lang w:eastAsia="en-AU"/>
          <w14:ligatures w14:val="none"/>
        </w:rPr>
        <w:t xml:space="preserve">of challenging </w:t>
      </w:r>
      <w:r>
        <w:rPr>
          <w:rFonts w:ascii="Segoe UI" w:eastAsia="Times New Roman" w:hAnsi="Segoe UI" w:cs="Segoe UI"/>
          <w:color w:val="212529"/>
          <w:kern w:val="0"/>
          <w:lang w:eastAsia="en-AU"/>
          <w14:ligatures w14:val="none"/>
        </w:rPr>
        <w:t>repairs,</w:t>
      </w:r>
      <w:r w:rsidR="006F4664">
        <w:rPr>
          <w:rFonts w:ascii="Segoe UI" w:eastAsia="Times New Roman" w:hAnsi="Segoe UI" w:cs="Segoe UI"/>
          <w:color w:val="212529"/>
          <w:kern w:val="0"/>
          <w:lang w:eastAsia="en-AU"/>
          <w14:ligatures w14:val="none"/>
        </w:rPr>
        <w:t xml:space="preserve"> </w:t>
      </w:r>
      <w:r w:rsidR="007F0E7F">
        <w:rPr>
          <w:rFonts w:ascii="Segoe UI" w:eastAsia="Times New Roman" w:hAnsi="Segoe UI" w:cs="Segoe UI"/>
          <w:color w:val="212529"/>
          <w:kern w:val="0"/>
          <w:lang w:eastAsia="en-AU"/>
          <w14:ligatures w14:val="none"/>
        </w:rPr>
        <w:t xml:space="preserve">resulting in improved planning and execution of critical repair works. </w:t>
      </w:r>
      <w:r w:rsidR="00F50ECD">
        <w:rPr>
          <w:rFonts w:ascii="Segoe UI" w:eastAsia="Times New Roman" w:hAnsi="Segoe UI" w:cs="Segoe UI"/>
          <w:color w:val="212529"/>
          <w:kern w:val="0"/>
          <w:lang w:eastAsia="en-AU"/>
          <w14:ligatures w14:val="none"/>
        </w:rPr>
        <w:t xml:space="preserve"> </w:t>
      </w:r>
    </w:p>
    <w:p w14:paraId="5F53F5F8" w14:textId="77777777" w:rsidR="00F93988" w:rsidRPr="00F93988" w:rsidRDefault="00F93988" w:rsidP="00F93988">
      <w:pPr>
        <w:pStyle w:val="ListParagraph"/>
        <w:spacing w:line="240" w:lineRule="auto"/>
        <w:rPr>
          <w:rFonts w:ascii="Segoe UI" w:eastAsia="Times New Roman" w:hAnsi="Segoe UI" w:cs="Segoe UI"/>
          <w:color w:val="212529"/>
          <w:kern w:val="0"/>
          <w:lang w:eastAsia="en-AU"/>
          <w14:ligatures w14:val="none"/>
        </w:rPr>
      </w:pPr>
    </w:p>
    <w:p w14:paraId="31542C3A" w14:textId="464988CD" w:rsidR="00F93988" w:rsidRPr="00F93988" w:rsidRDefault="00EA7191" w:rsidP="00EA7191">
      <w:pPr>
        <w:pStyle w:val="ListParagraph"/>
        <w:spacing w:line="240" w:lineRule="auto"/>
        <w:ind w:left="426"/>
        <w:jc w:val="center"/>
        <w:rPr>
          <w:rFonts w:ascii="Segoe UI" w:eastAsia="Times New Roman" w:hAnsi="Segoe UI" w:cs="Segoe UI"/>
          <w:color w:val="212529"/>
          <w:kern w:val="0"/>
          <w:lang w:eastAsia="en-AU"/>
          <w14:ligatures w14:val="none"/>
        </w:rPr>
      </w:pPr>
      <w:r>
        <w:rPr>
          <w:noProof/>
        </w:rPr>
        <w:drawing>
          <wp:inline distT="0" distB="0" distL="0" distR="0" wp14:anchorId="79CF10B6" wp14:editId="494683F8">
            <wp:extent cx="2300067" cy="2880000"/>
            <wp:effectExtent l="0" t="0" r="5080" b="0"/>
            <wp:docPr id="1463228959" name="Picture 6" descr="A red object on a black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28959" name="Picture 6" descr="A red object on a black surface&#10;&#10;Description automatically generated with medium confid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7041" t="14256" r="11596"/>
                    <a:stretch/>
                  </pic:blipFill>
                  <pic:spPr bwMode="auto">
                    <a:xfrm>
                      <a:off x="0" y="0"/>
                      <a:ext cx="2300067" cy="2880000"/>
                    </a:xfrm>
                    <a:prstGeom prst="rect">
                      <a:avLst/>
                    </a:prstGeom>
                    <a:noFill/>
                    <a:ln w="12700">
                      <a:noFill/>
                    </a:ln>
                    <a:extLst>
                      <a:ext uri="{53640926-AAD7-44D8-BBD7-CCE9431645EC}">
                        <a14:shadowObscured xmlns:a14="http://schemas.microsoft.com/office/drawing/2010/main"/>
                      </a:ext>
                    </a:extLst>
                  </pic:spPr>
                </pic:pic>
              </a:graphicData>
            </a:graphic>
          </wp:inline>
        </w:drawing>
      </w:r>
      <w:r>
        <w:rPr>
          <w:rFonts w:ascii="Segoe UI" w:eastAsia="Times New Roman" w:hAnsi="Segoe UI" w:cs="Segoe UI"/>
          <w:color w:val="212529"/>
          <w:kern w:val="0"/>
          <w:lang w:eastAsia="en-AU"/>
          <w14:ligatures w14:val="none"/>
        </w:rPr>
        <w:t xml:space="preserve">        </w:t>
      </w:r>
      <w:r>
        <w:rPr>
          <w:noProof/>
        </w:rPr>
        <w:drawing>
          <wp:inline distT="0" distB="0" distL="0" distR="0" wp14:anchorId="3149A4CC" wp14:editId="57D70C08">
            <wp:extent cx="2159761" cy="2880000"/>
            <wp:effectExtent l="0" t="0" r="0" b="0"/>
            <wp:docPr id="30557843" name="Picture 4" descr="A picture containing person, ground, indoor,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7843" name="Picture 4" descr="A picture containing person, ground, indoor, night&#10;&#10;Description automatically generated"/>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59761" cy="2880000"/>
                    </a:xfrm>
                    <a:prstGeom prst="rect">
                      <a:avLst/>
                    </a:prstGeom>
                    <a:noFill/>
                    <a:ln w="12700">
                      <a:noFill/>
                    </a:ln>
                  </pic:spPr>
                </pic:pic>
              </a:graphicData>
            </a:graphic>
          </wp:inline>
        </w:drawing>
      </w:r>
    </w:p>
    <w:p w14:paraId="66572EE8" w14:textId="3A83E85F" w:rsidR="007E15A5" w:rsidRDefault="004872CC" w:rsidP="004872CC">
      <w:pPr>
        <w:pStyle w:val="Caption"/>
        <w:jc w:val="center"/>
        <w:rPr>
          <w:rFonts w:ascii="Segoe UI" w:hAnsi="Segoe UI" w:cs="Segoe UI"/>
          <w:color w:val="212529"/>
          <w:sz w:val="22"/>
          <w:szCs w:val="22"/>
        </w:rPr>
      </w:pPr>
      <w:r w:rsidRPr="00AC5D5D">
        <w:rPr>
          <w:rFonts w:ascii="Segoe UI" w:hAnsi="Segoe UI" w:cs="Segoe UI"/>
          <w:b/>
          <w:bCs/>
          <w:color w:val="212529"/>
          <w:sz w:val="22"/>
          <w:szCs w:val="22"/>
        </w:rPr>
        <w:t xml:space="preserve">Figure </w:t>
      </w:r>
      <w:r w:rsidRPr="00AC5D5D">
        <w:rPr>
          <w:rFonts w:ascii="Segoe UI" w:hAnsi="Segoe UI" w:cs="Segoe UI"/>
          <w:b/>
          <w:bCs/>
          <w:color w:val="212529"/>
          <w:sz w:val="22"/>
          <w:szCs w:val="22"/>
        </w:rPr>
        <w:fldChar w:fldCharType="begin"/>
      </w:r>
      <w:r w:rsidRPr="00AC5D5D">
        <w:rPr>
          <w:rFonts w:ascii="Segoe UI" w:hAnsi="Segoe UI" w:cs="Segoe UI"/>
          <w:b/>
          <w:bCs/>
          <w:color w:val="212529"/>
          <w:sz w:val="22"/>
          <w:szCs w:val="22"/>
        </w:rPr>
        <w:instrText xml:space="preserve"> SEQ Figure \* ARABIC </w:instrText>
      </w:r>
      <w:r w:rsidRPr="00AC5D5D">
        <w:rPr>
          <w:rFonts w:ascii="Segoe UI" w:hAnsi="Segoe UI" w:cs="Segoe UI"/>
          <w:b/>
          <w:bCs/>
          <w:color w:val="212529"/>
          <w:sz w:val="22"/>
          <w:szCs w:val="22"/>
        </w:rPr>
        <w:fldChar w:fldCharType="separate"/>
      </w:r>
      <w:r w:rsidR="007A363A">
        <w:rPr>
          <w:rFonts w:ascii="Segoe UI" w:hAnsi="Segoe UI" w:cs="Segoe UI"/>
          <w:b/>
          <w:bCs/>
          <w:noProof/>
          <w:color w:val="212529"/>
          <w:sz w:val="22"/>
          <w:szCs w:val="22"/>
        </w:rPr>
        <w:t>4</w:t>
      </w:r>
      <w:r w:rsidRPr="00AC5D5D">
        <w:rPr>
          <w:rFonts w:ascii="Segoe UI" w:hAnsi="Segoe UI" w:cs="Segoe UI"/>
          <w:b/>
          <w:bCs/>
          <w:color w:val="212529"/>
          <w:sz w:val="22"/>
          <w:szCs w:val="22"/>
        </w:rPr>
        <w:fldChar w:fldCharType="end"/>
      </w:r>
      <w:r w:rsidRPr="00AC5D5D">
        <w:rPr>
          <w:rFonts w:ascii="Segoe UI" w:hAnsi="Segoe UI" w:cs="Segoe UI"/>
          <w:b/>
          <w:bCs/>
          <w:color w:val="212529"/>
          <w:sz w:val="22"/>
          <w:szCs w:val="22"/>
        </w:rPr>
        <w:t xml:space="preserve">. </w:t>
      </w:r>
      <w:r w:rsidRPr="00AC5D5D">
        <w:rPr>
          <w:rFonts w:ascii="Segoe UI" w:hAnsi="Segoe UI" w:cs="Segoe UI"/>
          <w:color w:val="212529"/>
          <w:sz w:val="22"/>
          <w:szCs w:val="22"/>
        </w:rPr>
        <w:t xml:space="preserve">Circular </w:t>
      </w:r>
      <w:r w:rsidR="007F0E7F">
        <w:rPr>
          <w:rFonts w:ascii="Segoe UI" w:hAnsi="Segoe UI" w:cs="Segoe UI"/>
          <w:color w:val="212529"/>
          <w:sz w:val="22"/>
          <w:szCs w:val="22"/>
        </w:rPr>
        <w:t>b</w:t>
      </w:r>
      <w:r w:rsidRPr="00AC5D5D">
        <w:rPr>
          <w:rFonts w:ascii="Segoe UI" w:hAnsi="Segoe UI" w:cs="Segoe UI"/>
          <w:color w:val="212529"/>
          <w:sz w:val="22"/>
          <w:szCs w:val="22"/>
        </w:rPr>
        <w:t xml:space="preserve">ox </w:t>
      </w:r>
      <w:r w:rsidR="007F0E7F">
        <w:rPr>
          <w:rFonts w:ascii="Segoe UI" w:hAnsi="Segoe UI" w:cs="Segoe UI"/>
          <w:color w:val="212529"/>
          <w:sz w:val="22"/>
          <w:szCs w:val="22"/>
        </w:rPr>
        <w:t>g</w:t>
      </w:r>
      <w:r w:rsidRPr="00AC5D5D">
        <w:rPr>
          <w:rFonts w:ascii="Segoe UI" w:hAnsi="Segoe UI" w:cs="Segoe UI"/>
          <w:color w:val="212529"/>
          <w:sz w:val="22"/>
          <w:szCs w:val="22"/>
        </w:rPr>
        <w:t>irder modification</w:t>
      </w:r>
      <w:r w:rsidR="007F0E7F">
        <w:rPr>
          <w:rFonts w:ascii="Segoe UI" w:hAnsi="Segoe UI" w:cs="Segoe UI"/>
          <w:color w:val="212529"/>
          <w:sz w:val="22"/>
          <w:szCs w:val="22"/>
        </w:rPr>
        <w:t>s</w:t>
      </w:r>
      <w:r w:rsidRPr="00AC5D5D">
        <w:rPr>
          <w:rFonts w:ascii="Segoe UI" w:hAnsi="Segoe UI" w:cs="Segoe UI"/>
          <w:color w:val="212529"/>
          <w:sz w:val="22"/>
          <w:szCs w:val="22"/>
        </w:rPr>
        <w:t xml:space="preserve"> to conduct crack repair</w:t>
      </w:r>
      <w:r w:rsidR="007F0E7F">
        <w:rPr>
          <w:rFonts w:ascii="Segoe UI" w:hAnsi="Segoe UI" w:cs="Segoe UI"/>
          <w:color w:val="212529"/>
          <w:sz w:val="22"/>
          <w:szCs w:val="22"/>
        </w:rPr>
        <w:t>s</w:t>
      </w:r>
      <w:r w:rsidRPr="00AC5D5D">
        <w:rPr>
          <w:rFonts w:ascii="Segoe UI" w:hAnsi="Segoe UI" w:cs="Segoe UI"/>
          <w:color w:val="212529"/>
          <w:sz w:val="22"/>
          <w:szCs w:val="22"/>
        </w:rPr>
        <w:t xml:space="preserve"> </w:t>
      </w:r>
      <w:r w:rsidR="007F0E7F">
        <w:rPr>
          <w:rFonts w:ascii="Segoe UI" w:hAnsi="Segoe UI" w:cs="Segoe UI"/>
          <w:color w:val="212529"/>
          <w:sz w:val="22"/>
          <w:szCs w:val="22"/>
        </w:rPr>
        <w:t>on</w:t>
      </w:r>
      <w:r w:rsidRPr="00AC5D5D">
        <w:rPr>
          <w:rFonts w:ascii="Segoe UI" w:hAnsi="Segoe UI" w:cs="Segoe UI"/>
          <w:color w:val="212529"/>
          <w:sz w:val="22"/>
          <w:szCs w:val="22"/>
        </w:rPr>
        <w:t xml:space="preserve"> a reclaimer at iron ore mine site </w:t>
      </w:r>
      <w:r w:rsidR="007F0E7F">
        <w:rPr>
          <w:rFonts w:ascii="Segoe UI" w:hAnsi="Segoe UI" w:cs="Segoe UI"/>
          <w:color w:val="212529"/>
          <w:sz w:val="22"/>
          <w:szCs w:val="22"/>
        </w:rPr>
        <w:t xml:space="preserve">in </w:t>
      </w:r>
      <w:r w:rsidRPr="00AC5D5D">
        <w:rPr>
          <w:rFonts w:ascii="Segoe UI" w:hAnsi="Segoe UI" w:cs="Segoe UI"/>
          <w:color w:val="212529"/>
          <w:sz w:val="22"/>
          <w:szCs w:val="22"/>
        </w:rPr>
        <w:t>WA.</w:t>
      </w:r>
    </w:p>
    <w:p w14:paraId="40571A06" w14:textId="77777777" w:rsidR="00A353A1" w:rsidRDefault="00A353A1">
      <w:pPr>
        <w:rPr>
          <w:b/>
          <w:bCs/>
        </w:rPr>
      </w:pPr>
      <w:r>
        <w:rPr>
          <w:b/>
          <w:bCs/>
        </w:rPr>
        <w:br w:type="page"/>
      </w:r>
    </w:p>
    <w:p w14:paraId="608D85EC" w14:textId="0677E349" w:rsidR="00451662" w:rsidRPr="00A353A1" w:rsidRDefault="00451662" w:rsidP="00451662">
      <w:pPr>
        <w:rPr>
          <w:b/>
          <w:bCs/>
        </w:rPr>
      </w:pPr>
      <w:r w:rsidRPr="00A353A1">
        <w:rPr>
          <w:b/>
          <w:bCs/>
        </w:rPr>
        <w:lastRenderedPageBreak/>
        <w:t xml:space="preserve">Conclusion </w:t>
      </w:r>
    </w:p>
    <w:p w14:paraId="0C6CF51F" w14:textId="23D05C8F" w:rsidR="0068267E" w:rsidRDefault="00D96D4F" w:rsidP="00111575">
      <w:pPr>
        <w:spacing w:line="240" w:lineRule="auto"/>
        <w:jc w:val="both"/>
        <w:rPr>
          <w:rFonts w:ascii="Segoe UI" w:eastAsia="Times New Roman" w:hAnsi="Segoe UI" w:cs="Segoe UI"/>
          <w:color w:val="212529"/>
          <w:kern w:val="0"/>
          <w:lang w:eastAsia="en-AU"/>
          <w14:ligatures w14:val="none"/>
        </w:rPr>
      </w:pPr>
      <w:r>
        <w:rPr>
          <w:rFonts w:ascii="Segoe UI" w:eastAsia="Times New Roman" w:hAnsi="Segoe UI" w:cs="Segoe UI"/>
          <w:color w:val="212529"/>
          <w:kern w:val="0"/>
          <w:lang w:eastAsia="en-AU"/>
          <w14:ligatures w14:val="none"/>
        </w:rPr>
        <w:t xml:space="preserve">The use of this tool has </w:t>
      </w:r>
      <w:r w:rsidR="0068267E" w:rsidRPr="0068267E">
        <w:rPr>
          <w:rFonts w:ascii="Segoe UI" w:eastAsia="Times New Roman" w:hAnsi="Segoe UI" w:cs="Segoe UI"/>
          <w:color w:val="212529"/>
          <w:kern w:val="0"/>
          <w:lang w:eastAsia="en-AU"/>
          <w14:ligatures w14:val="none"/>
        </w:rPr>
        <w:t>key advantages</w:t>
      </w:r>
      <w:r w:rsidR="00795520">
        <w:rPr>
          <w:rFonts w:ascii="Segoe UI" w:eastAsia="Times New Roman" w:hAnsi="Segoe UI" w:cs="Segoe UI"/>
          <w:color w:val="212529"/>
          <w:kern w:val="0"/>
          <w:lang w:eastAsia="en-AU"/>
          <w14:ligatures w14:val="none"/>
        </w:rPr>
        <w:t xml:space="preserve"> </w:t>
      </w:r>
      <w:r w:rsidR="0068267E" w:rsidRPr="0068267E">
        <w:rPr>
          <w:rFonts w:ascii="Segoe UI" w:eastAsia="Times New Roman" w:hAnsi="Segoe UI" w:cs="Segoe UI"/>
          <w:color w:val="212529"/>
          <w:kern w:val="0"/>
          <w:lang w:eastAsia="en-AU"/>
          <w14:ligatures w14:val="none"/>
        </w:rPr>
        <w:t>allowing designers</w:t>
      </w:r>
      <w:r>
        <w:rPr>
          <w:rFonts w:ascii="Segoe UI" w:eastAsia="Times New Roman" w:hAnsi="Segoe UI" w:cs="Segoe UI"/>
          <w:color w:val="212529"/>
          <w:kern w:val="0"/>
          <w:lang w:eastAsia="en-AU"/>
          <w14:ligatures w14:val="none"/>
        </w:rPr>
        <w:t xml:space="preserve">, </w:t>
      </w:r>
      <w:r w:rsidR="00B046F8" w:rsidRPr="0068267E">
        <w:rPr>
          <w:rFonts w:ascii="Segoe UI" w:eastAsia="Times New Roman" w:hAnsi="Segoe UI" w:cs="Segoe UI"/>
          <w:color w:val="212529"/>
          <w:kern w:val="0"/>
          <w:lang w:eastAsia="en-AU"/>
          <w14:ligatures w14:val="none"/>
        </w:rPr>
        <w:t>engineers,</w:t>
      </w:r>
      <w:r>
        <w:rPr>
          <w:rFonts w:ascii="Segoe UI" w:eastAsia="Times New Roman" w:hAnsi="Segoe UI" w:cs="Segoe UI"/>
          <w:color w:val="212529"/>
          <w:kern w:val="0"/>
          <w:lang w:eastAsia="en-AU"/>
          <w14:ligatures w14:val="none"/>
        </w:rPr>
        <w:t xml:space="preserve"> and </w:t>
      </w:r>
      <w:r w:rsidR="00B046F8">
        <w:rPr>
          <w:rFonts w:ascii="Segoe UI" w:eastAsia="Times New Roman" w:hAnsi="Segoe UI" w:cs="Segoe UI"/>
          <w:color w:val="212529"/>
          <w:kern w:val="0"/>
          <w:lang w:eastAsia="en-AU"/>
          <w14:ligatures w14:val="none"/>
        </w:rPr>
        <w:t xml:space="preserve">workers </w:t>
      </w:r>
      <w:r w:rsidR="0068267E" w:rsidRPr="0068267E">
        <w:rPr>
          <w:rFonts w:ascii="Segoe UI" w:eastAsia="Times New Roman" w:hAnsi="Segoe UI" w:cs="Segoe UI"/>
          <w:color w:val="212529"/>
          <w:kern w:val="0"/>
          <w:lang w:eastAsia="en-AU"/>
          <w14:ligatures w14:val="none"/>
        </w:rPr>
        <w:t xml:space="preserve">to </w:t>
      </w:r>
      <w:r>
        <w:rPr>
          <w:rFonts w:ascii="Segoe UI" w:eastAsia="Times New Roman" w:hAnsi="Segoe UI" w:cs="Segoe UI"/>
          <w:color w:val="212529"/>
          <w:kern w:val="0"/>
          <w:lang w:eastAsia="en-AU"/>
          <w14:ligatures w14:val="none"/>
        </w:rPr>
        <w:t xml:space="preserve">effectively interact </w:t>
      </w:r>
      <w:r w:rsidR="0068267E" w:rsidRPr="0068267E">
        <w:rPr>
          <w:rFonts w:ascii="Segoe UI" w:eastAsia="Times New Roman" w:hAnsi="Segoe UI" w:cs="Segoe UI"/>
          <w:color w:val="212529"/>
          <w:kern w:val="0"/>
          <w:lang w:eastAsia="en-AU"/>
          <w14:ligatures w14:val="none"/>
        </w:rPr>
        <w:t xml:space="preserve">and </w:t>
      </w:r>
      <w:r>
        <w:rPr>
          <w:rFonts w:ascii="Segoe UI" w:eastAsia="Times New Roman" w:hAnsi="Segoe UI" w:cs="Segoe UI"/>
          <w:color w:val="212529"/>
          <w:kern w:val="0"/>
          <w:lang w:eastAsia="en-AU"/>
          <w14:ligatures w14:val="none"/>
        </w:rPr>
        <w:t xml:space="preserve">share </w:t>
      </w:r>
      <w:r w:rsidR="0068267E" w:rsidRPr="0068267E">
        <w:rPr>
          <w:rFonts w:ascii="Segoe UI" w:eastAsia="Times New Roman" w:hAnsi="Segoe UI" w:cs="Segoe UI"/>
          <w:color w:val="212529"/>
          <w:kern w:val="0"/>
          <w:lang w:eastAsia="en-AU"/>
          <w14:ligatures w14:val="none"/>
        </w:rPr>
        <w:t xml:space="preserve">their ideas into </w:t>
      </w:r>
      <w:r w:rsidR="00795520">
        <w:rPr>
          <w:rFonts w:ascii="Segoe UI" w:eastAsia="Times New Roman" w:hAnsi="Segoe UI" w:cs="Segoe UI"/>
          <w:color w:val="212529"/>
          <w:kern w:val="0"/>
          <w:lang w:eastAsia="en-AU"/>
          <w14:ligatures w14:val="none"/>
        </w:rPr>
        <w:t xml:space="preserve">the next </w:t>
      </w:r>
      <w:r w:rsidR="0068267E" w:rsidRPr="0068267E">
        <w:rPr>
          <w:rFonts w:ascii="Segoe UI" w:eastAsia="Times New Roman" w:hAnsi="Segoe UI" w:cs="Segoe UI"/>
          <w:color w:val="212529"/>
          <w:kern w:val="0"/>
          <w:lang w:eastAsia="en-AU"/>
          <w14:ligatures w14:val="none"/>
        </w:rPr>
        <w:t>design stages.</w:t>
      </w:r>
    </w:p>
    <w:p w14:paraId="53E64D6D" w14:textId="0B7BA9E7" w:rsidR="0068267E" w:rsidRDefault="0068267E" w:rsidP="00111575">
      <w:pPr>
        <w:spacing w:line="240" w:lineRule="auto"/>
        <w:jc w:val="both"/>
        <w:rPr>
          <w:rFonts w:ascii="Segoe UI" w:eastAsia="Times New Roman" w:hAnsi="Segoe UI" w:cs="Segoe UI"/>
          <w:color w:val="212529"/>
          <w:kern w:val="0"/>
          <w:lang w:eastAsia="en-AU"/>
          <w14:ligatures w14:val="none"/>
        </w:rPr>
      </w:pPr>
      <w:r w:rsidRPr="0068267E">
        <w:rPr>
          <w:rFonts w:ascii="Segoe UI" w:eastAsia="Times New Roman" w:hAnsi="Segoe UI" w:cs="Segoe UI"/>
          <w:color w:val="212529"/>
          <w:kern w:val="0"/>
          <w:lang w:eastAsia="en-AU"/>
          <w14:ligatures w14:val="none"/>
        </w:rPr>
        <w:t xml:space="preserve">Overall, 3D printing </w:t>
      </w:r>
      <w:r w:rsidR="004872CC">
        <w:rPr>
          <w:rFonts w:ascii="Segoe UI" w:eastAsia="Times New Roman" w:hAnsi="Segoe UI" w:cs="Segoe UI"/>
          <w:color w:val="212529"/>
          <w:kern w:val="0"/>
          <w:lang w:eastAsia="en-AU"/>
          <w14:ligatures w14:val="none"/>
        </w:rPr>
        <w:t xml:space="preserve">is </w:t>
      </w:r>
      <w:r w:rsidR="0018208A">
        <w:rPr>
          <w:rFonts w:ascii="Segoe UI" w:eastAsia="Times New Roman" w:hAnsi="Segoe UI" w:cs="Segoe UI"/>
          <w:color w:val="212529"/>
          <w:kern w:val="0"/>
          <w:lang w:eastAsia="en-AU"/>
          <w14:ligatures w14:val="none"/>
        </w:rPr>
        <w:t xml:space="preserve">a </w:t>
      </w:r>
      <w:r w:rsidR="00795520" w:rsidRPr="0068267E">
        <w:rPr>
          <w:rFonts w:ascii="Segoe UI" w:eastAsia="Times New Roman" w:hAnsi="Segoe UI" w:cs="Segoe UI"/>
          <w:color w:val="212529"/>
          <w:kern w:val="0"/>
          <w:lang w:eastAsia="en-AU"/>
          <w14:ligatures w14:val="none"/>
        </w:rPr>
        <w:t>revolutio</w:t>
      </w:r>
      <w:r w:rsidR="00795520">
        <w:rPr>
          <w:rFonts w:ascii="Segoe UI" w:eastAsia="Times New Roman" w:hAnsi="Segoe UI" w:cs="Segoe UI"/>
          <w:color w:val="212529"/>
          <w:kern w:val="0"/>
          <w:lang w:eastAsia="en-AU"/>
          <w14:ligatures w14:val="none"/>
        </w:rPr>
        <w:t xml:space="preserve">nising </w:t>
      </w:r>
      <w:r w:rsidR="004872CC">
        <w:rPr>
          <w:rFonts w:ascii="Segoe UI" w:eastAsia="Times New Roman" w:hAnsi="Segoe UI" w:cs="Segoe UI"/>
          <w:color w:val="212529"/>
          <w:kern w:val="0"/>
          <w:lang w:eastAsia="en-AU"/>
          <w14:ligatures w14:val="none"/>
        </w:rPr>
        <w:t>t</w:t>
      </w:r>
      <w:r w:rsidR="00D96D4F">
        <w:rPr>
          <w:rFonts w:ascii="Segoe UI" w:eastAsia="Times New Roman" w:hAnsi="Segoe UI" w:cs="Segoe UI"/>
          <w:color w:val="212529"/>
          <w:kern w:val="0"/>
          <w:lang w:eastAsia="en-AU"/>
          <w14:ligatures w14:val="none"/>
        </w:rPr>
        <w:t xml:space="preserve">ool that Aspec </w:t>
      </w:r>
      <w:r w:rsidR="00795520">
        <w:rPr>
          <w:rFonts w:ascii="Segoe UI" w:eastAsia="Times New Roman" w:hAnsi="Segoe UI" w:cs="Segoe UI"/>
          <w:color w:val="212529"/>
          <w:kern w:val="0"/>
          <w:lang w:eastAsia="en-AU"/>
          <w14:ligatures w14:val="none"/>
        </w:rPr>
        <w:t>Engineering</w:t>
      </w:r>
      <w:r w:rsidR="00D96D4F">
        <w:rPr>
          <w:rFonts w:ascii="Segoe UI" w:eastAsia="Times New Roman" w:hAnsi="Segoe UI" w:cs="Segoe UI"/>
          <w:color w:val="212529"/>
          <w:kern w:val="0"/>
          <w:lang w:eastAsia="en-AU"/>
          <w14:ligatures w14:val="none"/>
        </w:rPr>
        <w:t xml:space="preserve"> is</w:t>
      </w:r>
      <w:r w:rsidR="00795520" w:rsidRPr="008B0D7E">
        <w:rPr>
          <w:rFonts w:ascii="Segoe UI" w:eastAsia="Times New Roman" w:hAnsi="Segoe UI" w:cs="Segoe UI"/>
          <w:color w:val="212529"/>
          <w:kern w:val="0"/>
          <w:lang w:eastAsia="en-AU"/>
          <w14:ligatures w14:val="none"/>
        </w:rPr>
        <w:t xml:space="preserve"> actively incorporating into </w:t>
      </w:r>
      <w:r w:rsidR="000B0F43">
        <w:rPr>
          <w:rFonts w:ascii="Segoe UI" w:eastAsia="Times New Roman" w:hAnsi="Segoe UI" w:cs="Segoe UI"/>
          <w:color w:val="212529"/>
          <w:kern w:val="0"/>
          <w:lang w:eastAsia="en-AU"/>
          <w14:ligatures w14:val="none"/>
        </w:rPr>
        <w:t>the design process</w:t>
      </w:r>
      <w:r w:rsidR="00795520" w:rsidRPr="008B0D7E">
        <w:rPr>
          <w:rFonts w:ascii="Segoe UI" w:eastAsia="Times New Roman" w:hAnsi="Segoe UI" w:cs="Segoe UI"/>
          <w:color w:val="212529"/>
          <w:kern w:val="0"/>
          <w:lang w:eastAsia="en-AU"/>
          <w14:ligatures w14:val="none"/>
        </w:rPr>
        <w:t>,</w:t>
      </w:r>
      <w:r w:rsidR="00795520">
        <w:rPr>
          <w:rFonts w:ascii="Segoe UI" w:eastAsia="Times New Roman" w:hAnsi="Segoe UI" w:cs="Segoe UI"/>
          <w:color w:val="212529"/>
          <w:kern w:val="0"/>
          <w:lang w:eastAsia="en-AU"/>
          <w14:ligatures w14:val="none"/>
        </w:rPr>
        <w:t xml:space="preserve"> </w:t>
      </w:r>
      <w:r w:rsidRPr="0068267E">
        <w:rPr>
          <w:rFonts w:ascii="Segoe UI" w:eastAsia="Times New Roman" w:hAnsi="Segoe UI" w:cs="Segoe UI"/>
          <w:color w:val="212529"/>
          <w:kern w:val="0"/>
          <w:lang w:eastAsia="en-AU"/>
          <w14:ligatures w14:val="none"/>
        </w:rPr>
        <w:t>offer</w:t>
      </w:r>
      <w:r w:rsidR="00795520">
        <w:rPr>
          <w:rFonts w:ascii="Segoe UI" w:eastAsia="Times New Roman" w:hAnsi="Segoe UI" w:cs="Segoe UI"/>
          <w:color w:val="212529"/>
          <w:kern w:val="0"/>
          <w:lang w:eastAsia="en-AU"/>
          <w14:ligatures w14:val="none"/>
        </w:rPr>
        <w:t>ing</w:t>
      </w:r>
      <w:r w:rsidR="004872CC">
        <w:rPr>
          <w:rFonts w:ascii="Segoe UI" w:eastAsia="Times New Roman" w:hAnsi="Segoe UI" w:cs="Segoe UI"/>
          <w:color w:val="212529"/>
          <w:kern w:val="0"/>
          <w:lang w:eastAsia="en-AU"/>
          <w14:ligatures w14:val="none"/>
        </w:rPr>
        <w:t xml:space="preserve"> </w:t>
      </w:r>
      <w:r w:rsidRPr="0068267E">
        <w:rPr>
          <w:rFonts w:ascii="Segoe UI" w:eastAsia="Times New Roman" w:hAnsi="Segoe UI" w:cs="Segoe UI"/>
          <w:color w:val="212529"/>
          <w:kern w:val="0"/>
          <w:lang w:eastAsia="en-AU"/>
          <w14:ligatures w14:val="none"/>
        </w:rPr>
        <w:t xml:space="preserve">exciting possibilities for innovation and </w:t>
      </w:r>
      <w:r w:rsidR="004872CC">
        <w:rPr>
          <w:rFonts w:ascii="Segoe UI" w:eastAsia="Times New Roman" w:hAnsi="Segoe UI" w:cs="Segoe UI"/>
          <w:color w:val="212529"/>
          <w:kern w:val="0"/>
          <w:lang w:eastAsia="en-AU"/>
          <w14:ligatures w14:val="none"/>
        </w:rPr>
        <w:t>collaboration</w:t>
      </w:r>
      <w:r w:rsidRPr="0068267E">
        <w:rPr>
          <w:rFonts w:ascii="Segoe UI" w:eastAsia="Times New Roman" w:hAnsi="Segoe UI" w:cs="Segoe UI"/>
          <w:color w:val="212529"/>
          <w:kern w:val="0"/>
          <w:lang w:eastAsia="en-AU"/>
          <w14:ligatures w14:val="none"/>
        </w:rPr>
        <w:t xml:space="preserve">. Its continued </w:t>
      </w:r>
      <w:r w:rsidR="004872CC">
        <w:rPr>
          <w:rFonts w:ascii="Segoe UI" w:eastAsia="Times New Roman" w:hAnsi="Segoe UI" w:cs="Segoe UI"/>
          <w:color w:val="212529"/>
          <w:kern w:val="0"/>
          <w:lang w:eastAsia="en-AU"/>
          <w14:ligatures w14:val="none"/>
        </w:rPr>
        <w:t xml:space="preserve">use is </w:t>
      </w:r>
      <w:r w:rsidRPr="0068267E">
        <w:rPr>
          <w:rFonts w:ascii="Segoe UI" w:eastAsia="Times New Roman" w:hAnsi="Segoe UI" w:cs="Segoe UI"/>
          <w:color w:val="212529"/>
          <w:kern w:val="0"/>
          <w:lang w:eastAsia="en-AU"/>
          <w14:ligatures w14:val="none"/>
        </w:rPr>
        <w:t xml:space="preserve">expected to </w:t>
      </w:r>
      <w:r w:rsidR="00D96D4F">
        <w:rPr>
          <w:rFonts w:ascii="Segoe UI" w:eastAsia="Times New Roman" w:hAnsi="Segoe UI" w:cs="Segoe UI"/>
          <w:color w:val="212529"/>
          <w:kern w:val="0"/>
          <w:lang w:eastAsia="en-AU"/>
          <w14:ligatures w14:val="none"/>
        </w:rPr>
        <w:t xml:space="preserve">increase and then </w:t>
      </w:r>
      <w:r w:rsidRPr="0068267E">
        <w:rPr>
          <w:rFonts w:ascii="Segoe UI" w:eastAsia="Times New Roman" w:hAnsi="Segoe UI" w:cs="Segoe UI"/>
          <w:color w:val="212529"/>
          <w:kern w:val="0"/>
          <w:lang w:eastAsia="en-AU"/>
          <w14:ligatures w14:val="none"/>
        </w:rPr>
        <w:t>pave the way for new applications</w:t>
      </w:r>
      <w:r w:rsidR="00795520">
        <w:rPr>
          <w:rFonts w:ascii="Segoe UI" w:eastAsia="Times New Roman" w:hAnsi="Segoe UI" w:cs="Segoe UI"/>
          <w:color w:val="212529"/>
          <w:kern w:val="0"/>
          <w:lang w:eastAsia="en-AU"/>
          <w14:ligatures w14:val="none"/>
        </w:rPr>
        <w:t xml:space="preserve"> and </w:t>
      </w:r>
      <w:r w:rsidR="00795520" w:rsidRPr="008B0D7E">
        <w:rPr>
          <w:rFonts w:ascii="Segoe UI" w:eastAsia="Times New Roman" w:hAnsi="Segoe UI" w:cs="Segoe UI"/>
          <w:color w:val="212529"/>
          <w:kern w:val="0"/>
          <w:lang w:eastAsia="en-AU"/>
          <w14:ligatures w14:val="none"/>
        </w:rPr>
        <w:t>transformative approaches to engineering development in the future</w:t>
      </w:r>
      <w:r w:rsidR="00795520">
        <w:rPr>
          <w:rFonts w:ascii="Segoe UI" w:eastAsia="Times New Roman" w:hAnsi="Segoe UI" w:cs="Segoe UI"/>
          <w:color w:val="212529"/>
          <w:kern w:val="0"/>
          <w:lang w:eastAsia="en-AU"/>
          <w14:ligatures w14:val="none"/>
        </w:rPr>
        <w:t>.</w:t>
      </w:r>
    </w:p>
    <w:p w14:paraId="6292C7E2" w14:textId="77777777" w:rsidR="00795520" w:rsidRDefault="00795520" w:rsidP="00111575">
      <w:pPr>
        <w:spacing w:line="240" w:lineRule="auto"/>
        <w:jc w:val="both"/>
        <w:rPr>
          <w:rFonts w:ascii="Segoe UI" w:eastAsia="Times New Roman" w:hAnsi="Segoe UI" w:cs="Segoe UI"/>
          <w:color w:val="212529"/>
          <w:kern w:val="0"/>
          <w:lang w:eastAsia="en-AU"/>
          <w14:ligatures w14:val="none"/>
        </w:rPr>
      </w:pPr>
    </w:p>
    <w:p w14:paraId="3D7CF31E" w14:textId="4FE1D1B1" w:rsidR="00111575" w:rsidRDefault="00111575" w:rsidP="00111575">
      <w:pPr>
        <w:spacing w:line="240" w:lineRule="auto"/>
        <w:jc w:val="center"/>
        <w:rPr>
          <w:rFonts w:ascii="Segoe UI" w:eastAsia="Times New Roman" w:hAnsi="Segoe UI" w:cs="Segoe UI"/>
          <w:color w:val="212529"/>
          <w:kern w:val="0"/>
          <w:lang w:eastAsia="en-AU"/>
          <w14:ligatures w14:val="none"/>
        </w:rPr>
      </w:pPr>
      <w:r>
        <w:rPr>
          <w:rFonts w:eastAsia="Times New Roman"/>
          <w:noProof/>
        </w:rPr>
        <w:drawing>
          <wp:inline distT="0" distB="0" distL="0" distR="0" wp14:anchorId="73A12563" wp14:editId="719F867D">
            <wp:extent cx="2922473" cy="2819462"/>
            <wp:effectExtent l="0" t="0" r="0" b="0"/>
            <wp:docPr id="3" name="Picture 3" descr="A close up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car&#10;&#10;Description automatically generated"/>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l="1" r="17715"/>
                    <a:stretch/>
                  </pic:blipFill>
                  <pic:spPr bwMode="auto">
                    <a:xfrm>
                      <a:off x="0" y="0"/>
                      <a:ext cx="2930180" cy="2826897"/>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E61E32">
        <w:rPr>
          <w:rFonts w:ascii="Segoe UI" w:eastAsia="Times New Roman" w:hAnsi="Segoe UI" w:cs="Segoe UI"/>
          <w:color w:val="212529"/>
          <w:kern w:val="0"/>
          <w:lang w:eastAsia="en-AU"/>
          <w14:ligatures w14:val="none"/>
        </w:rPr>
        <w:t xml:space="preserve"> </w:t>
      </w:r>
    </w:p>
    <w:p w14:paraId="2BA3B8C6" w14:textId="4C935F99" w:rsidR="00111575" w:rsidRPr="00AC5D5D" w:rsidRDefault="00111575" w:rsidP="00111575">
      <w:pPr>
        <w:pStyle w:val="Caption"/>
        <w:jc w:val="center"/>
        <w:rPr>
          <w:rFonts w:ascii="Segoe UI" w:hAnsi="Segoe UI" w:cs="Segoe UI"/>
          <w:color w:val="212529"/>
          <w:sz w:val="22"/>
          <w:szCs w:val="22"/>
        </w:rPr>
      </w:pPr>
      <w:r w:rsidRPr="00AC5D5D">
        <w:rPr>
          <w:rFonts w:ascii="Segoe UI" w:hAnsi="Segoe UI" w:cs="Segoe UI"/>
          <w:b/>
          <w:bCs/>
          <w:color w:val="212529"/>
          <w:sz w:val="22"/>
          <w:szCs w:val="22"/>
        </w:rPr>
        <w:t xml:space="preserve">Figure </w:t>
      </w:r>
      <w:r w:rsidRPr="00AC5D5D">
        <w:rPr>
          <w:rFonts w:ascii="Segoe UI" w:hAnsi="Segoe UI" w:cs="Segoe UI"/>
          <w:b/>
          <w:bCs/>
          <w:color w:val="212529"/>
          <w:sz w:val="22"/>
          <w:szCs w:val="22"/>
        </w:rPr>
        <w:fldChar w:fldCharType="begin"/>
      </w:r>
      <w:r w:rsidRPr="00AC5D5D">
        <w:rPr>
          <w:rFonts w:ascii="Segoe UI" w:hAnsi="Segoe UI" w:cs="Segoe UI"/>
          <w:b/>
          <w:bCs/>
          <w:color w:val="212529"/>
          <w:sz w:val="22"/>
          <w:szCs w:val="22"/>
        </w:rPr>
        <w:instrText xml:space="preserve"> SEQ Figure \* ARABIC </w:instrText>
      </w:r>
      <w:r w:rsidRPr="00AC5D5D">
        <w:rPr>
          <w:rFonts w:ascii="Segoe UI" w:hAnsi="Segoe UI" w:cs="Segoe UI"/>
          <w:b/>
          <w:bCs/>
          <w:color w:val="212529"/>
          <w:sz w:val="22"/>
          <w:szCs w:val="22"/>
        </w:rPr>
        <w:fldChar w:fldCharType="separate"/>
      </w:r>
      <w:r w:rsidR="007A363A">
        <w:rPr>
          <w:rFonts w:ascii="Segoe UI" w:hAnsi="Segoe UI" w:cs="Segoe UI"/>
          <w:b/>
          <w:bCs/>
          <w:noProof/>
          <w:color w:val="212529"/>
          <w:sz w:val="22"/>
          <w:szCs w:val="22"/>
        </w:rPr>
        <w:t>5</w:t>
      </w:r>
      <w:r w:rsidRPr="00AC5D5D">
        <w:rPr>
          <w:rFonts w:ascii="Segoe UI" w:hAnsi="Segoe UI" w:cs="Segoe UI"/>
          <w:b/>
          <w:bCs/>
          <w:color w:val="212529"/>
          <w:sz w:val="22"/>
          <w:szCs w:val="22"/>
        </w:rPr>
        <w:fldChar w:fldCharType="end"/>
      </w:r>
      <w:r w:rsidRPr="00AC5D5D">
        <w:rPr>
          <w:rFonts w:ascii="Segoe UI" w:hAnsi="Segoe UI" w:cs="Segoe UI"/>
          <w:b/>
          <w:bCs/>
          <w:color w:val="212529"/>
          <w:sz w:val="22"/>
          <w:szCs w:val="22"/>
        </w:rPr>
        <w:t xml:space="preserve">. </w:t>
      </w:r>
      <w:r>
        <w:rPr>
          <w:rFonts w:ascii="Segoe UI" w:hAnsi="Segoe UI" w:cs="Segoe UI"/>
          <w:color w:val="212529"/>
          <w:sz w:val="22"/>
          <w:szCs w:val="22"/>
        </w:rPr>
        <w:t>3D print fatigue welding detail.</w:t>
      </w:r>
    </w:p>
    <w:p w14:paraId="3686AC2A" w14:textId="77777777" w:rsidR="00111575" w:rsidRPr="0068267E" w:rsidRDefault="00111575" w:rsidP="00111575">
      <w:pPr>
        <w:spacing w:line="240" w:lineRule="auto"/>
        <w:jc w:val="center"/>
        <w:rPr>
          <w:rFonts w:ascii="Segoe UI" w:eastAsia="Times New Roman" w:hAnsi="Segoe UI" w:cs="Segoe UI"/>
          <w:color w:val="212529"/>
          <w:kern w:val="0"/>
          <w:lang w:eastAsia="en-AU"/>
          <w14:ligatures w14:val="none"/>
        </w:rPr>
      </w:pPr>
    </w:p>
    <w:p w14:paraId="3A9123FC" w14:textId="4B04540B" w:rsidR="00056ABE" w:rsidRPr="004872CC" w:rsidRDefault="00BE63D8" w:rsidP="000B5F50">
      <w:pPr>
        <w:spacing w:line="240" w:lineRule="auto"/>
        <w:rPr>
          <w:rFonts w:ascii="Segoe UI" w:eastAsia="Times New Roman" w:hAnsi="Segoe UI" w:cs="Segoe UI"/>
          <w:color w:val="212529"/>
          <w:kern w:val="0"/>
          <w:lang w:eastAsia="en-AU"/>
          <w14:ligatures w14:val="none"/>
        </w:rPr>
      </w:pPr>
      <w:r w:rsidRPr="004872CC">
        <w:rPr>
          <w:rFonts w:ascii="Segoe UI" w:eastAsia="Times New Roman" w:hAnsi="Segoe UI" w:cs="Segoe UI"/>
          <w:color w:val="212529"/>
          <w:kern w:val="0"/>
          <w:lang w:eastAsia="en-AU"/>
          <w14:ligatures w14:val="none"/>
        </w:rPr>
        <w:t>For any enquires regarding this document, including adding or removing your name from the document distribution list please email: admin@aspec.com.au.</w:t>
      </w:r>
    </w:p>
    <w:p w14:paraId="46C6F4BB" w14:textId="0D312FD3" w:rsidR="000B5F50" w:rsidRDefault="000B5F50" w:rsidP="00BE63D8">
      <w:pPr>
        <w:shd w:val="clear" w:color="auto" w:fill="FFFFFF"/>
        <w:spacing w:after="100" w:afterAutospacing="1" w:line="240" w:lineRule="auto"/>
      </w:pPr>
    </w:p>
    <w:sectPr w:rsidR="000B5F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C207B"/>
    <w:multiLevelType w:val="hybridMultilevel"/>
    <w:tmpl w:val="724AE36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4C3139D"/>
    <w:multiLevelType w:val="hybridMultilevel"/>
    <w:tmpl w:val="EA9ACFF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30522912">
    <w:abstractNumId w:val="1"/>
  </w:num>
  <w:num w:numId="2" w16cid:durableId="818496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F50"/>
    <w:rsid w:val="00026AB9"/>
    <w:rsid w:val="00042A82"/>
    <w:rsid w:val="00056ABE"/>
    <w:rsid w:val="000B0F43"/>
    <w:rsid w:val="000B5F50"/>
    <w:rsid w:val="00111575"/>
    <w:rsid w:val="00121D3C"/>
    <w:rsid w:val="0016357E"/>
    <w:rsid w:val="0018208A"/>
    <w:rsid w:val="0028212B"/>
    <w:rsid w:val="00287E4F"/>
    <w:rsid w:val="003128F8"/>
    <w:rsid w:val="004149F7"/>
    <w:rsid w:val="00451662"/>
    <w:rsid w:val="004872CC"/>
    <w:rsid w:val="005D55BC"/>
    <w:rsid w:val="0068267E"/>
    <w:rsid w:val="006F4664"/>
    <w:rsid w:val="00795520"/>
    <w:rsid w:val="007A363A"/>
    <w:rsid w:val="007A6C2F"/>
    <w:rsid w:val="007C0CDA"/>
    <w:rsid w:val="007E15A5"/>
    <w:rsid w:val="007F0E7F"/>
    <w:rsid w:val="007F56CF"/>
    <w:rsid w:val="008175EF"/>
    <w:rsid w:val="00892537"/>
    <w:rsid w:val="00896EE9"/>
    <w:rsid w:val="008B0D7E"/>
    <w:rsid w:val="00900ACB"/>
    <w:rsid w:val="00952B26"/>
    <w:rsid w:val="009C1385"/>
    <w:rsid w:val="00A353A1"/>
    <w:rsid w:val="00A8145F"/>
    <w:rsid w:val="00AC5D5D"/>
    <w:rsid w:val="00AE0578"/>
    <w:rsid w:val="00AE611C"/>
    <w:rsid w:val="00B046F8"/>
    <w:rsid w:val="00BC10CC"/>
    <w:rsid w:val="00BC4D45"/>
    <w:rsid w:val="00BE63D8"/>
    <w:rsid w:val="00C35985"/>
    <w:rsid w:val="00C55D29"/>
    <w:rsid w:val="00C71909"/>
    <w:rsid w:val="00C74299"/>
    <w:rsid w:val="00CA090C"/>
    <w:rsid w:val="00D45823"/>
    <w:rsid w:val="00D96D4F"/>
    <w:rsid w:val="00DC6F97"/>
    <w:rsid w:val="00E61E32"/>
    <w:rsid w:val="00E6622A"/>
    <w:rsid w:val="00EA7191"/>
    <w:rsid w:val="00EC57A9"/>
    <w:rsid w:val="00ED50D0"/>
    <w:rsid w:val="00ED6705"/>
    <w:rsid w:val="00F43067"/>
    <w:rsid w:val="00F50ECD"/>
    <w:rsid w:val="00F93988"/>
    <w:rsid w:val="00FF61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1506A"/>
  <w15:chartTrackingRefBased/>
  <w15:docId w15:val="{FB965413-6524-4796-AFFE-DD3F76A7E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C2F"/>
  </w:style>
  <w:style w:type="paragraph" w:styleId="Heading1">
    <w:name w:val="heading 1"/>
    <w:basedOn w:val="Normal"/>
    <w:link w:val="Heading1Char"/>
    <w:uiPriority w:val="9"/>
    <w:qFormat/>
    <w:rsid w:val="000B5F5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14:ligatures w14:val="none"/>
    </w:rPr>
  </w:style>
  <w:style w:type="paragraph" w:styleId="Heading2">
    <w:name w:val="heading 2"/>
    <w:basedOn w:val="Normal"/>
    <w:link w:val="Heading2Char"/>
    <w:uiPriority w:val="9"/>
    <w:qFormat/>
    <w:rsid w:val="000B5F50"/>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A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5F50"/>
    <w:rPr>
      <w:rFonts w:ascii="Times New Roman" w:eastAsia="Times New Roman" w:hAnsi="Times New Roman" w:cs="Times New Roman"/>
      <w:b/>
      <w:bCs/>
      <w:kern w:val="36"/>
      <w:sz w:val="48"/>
      <w:szCs w:val="48"/>
      <w:lang w:eastAsia="en-AU"/>
      <w14:ligatures w14:val="none"/>
    </w:rPr>
  </w:style>
  <w:style w:type="character" w:customStyle="1" w:styleId="Heading2Char">
    <w:name w:val="Heading 2 Char"/>
    <w:basedOn w:val="DefaultParagraphFont"/>
    <w:link w:val="Heading2"/>
    <w:uiPriority w:val="9"/>
    <w:rsid w:val="000B5F50"/>
    <w:rPr>
      <w:rFonts w:ascii="Times New Roman" w:eastAsia="Times New Roman" w:hAnsi="Times New Roman" w:cs="Times New Roman"/>
      <w:b/>
      <w:bCs/>
      <w:kern w:val="0"/>
      <w:sz w:val="36"/>
      <w:szCs w:val="36"/>
      <w:lang w:eastAsia="en-AU"/>
      <w14:ligatures w14:val="none"/>
    </w:rPr>
  </w:style>
  <w:style w:type="paragraph" w:styleId="NormalWeb">
    <w:name w:val="Normal (Web)"/>
    <w:basedOn w:val="Normal"/>
    <w:uiPriority w:val="99"/>
    <w:semiHidden/>
    <w:unhideWhenUsed/>
    <w:rsid w:val="000B5F50"/>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Strong">
    <w:name w:val="Strong"/>
    <w:basedOn w:val="DefaultParagraphFont"/>
    <w:uiPriority w:val="22"/>
    <w:qFormat/>
    <w:rsid w:val="000B5F50"/>
    <w:rPr>
      <w:b/>
      <w:bCs/>
    </w:rPr>
  </w:style>
  <w:style w:type="paragraph" w:styleId="ListParagraph">
    <w:name w:val="List Paragraph"/>
    <w:basedOn w:val="Normal"/>
    <w:uiPriority w:val="34"/>
    <w:qFormat/>
    <w:rsid w:val="00056ABE"/>
    <w:pPr>
      <w:ind w:left="720"/>
      <w:contextualSpacing/>
    </w:pPr>
  </w:style>
  <w:style w:type="paragraph" w:styleId="Quote">
    <w:name w:val="Quote"/>
    <w:basedOn w:val="Normal"/>
    <w:next w:val="Normal"/>
    <w:link w:val="QuoteChar"/>
    <w:uiPriority w:val="29"/>
    <w:qFormat/>
    <w:rsid w:val="00056ABE"/>
    <w:pPr>
      <w:spacing w:before="200" w:line="276" w:lineRule="auto"/>
      <w:ind w:left="864" w:right="864"/>
      <w:jc w:val="center"/>
    </w:pPr>
    <w:rPr>
      <w:rFonts w:eastAsiaTheme="minorEastAsia"/>
      <w:i/>
      <w:iCs/>
      <w:color w:val="404040" w:themeColor="text1" w:themeTint="BF"/>
      <w:kern w:val="0"/>
      <w:lang w:eastAsia="ko-KR"/>
      <w14:ligatures w14:val="none"/>
    </w:rPr>
  </w:style>
  <w:style w:type="character" w:customStyle="1" w:styleId="QuoteChar">
    <w:name w:val="Quote Char"/>
    <w:basedOn w:val="DefaultParagraphFont"/>
    <w:link w:val="Quote"/>
    <w:uiPriority w:val="29"/>
    <w:rsid w:val="00056ABE"/>
    <w:rPr>
      <w:rFonts w:eastAsiaTheme="minorEastAsia"/>
      <w:i/>
      <w:iCs/>
      <w:color w:val="404040" w:themeColor="text1" w:themeTint="BF"/>
      <w:kern w:val="0"/>
      <w:lang w:eastAsia="ko-KR"/>
      <w14:ligatures w14:val="none"/>
    </w:rPr>
  </w:style>
  <w:style w:type="paragraph" w:styleId="Caption">
    <w:name w:val="caption"/>
    <w:basedOn w:val="Normal"/>
    <w:next w:val="Normal"/>
    <w:uiPriority w:val="35"/>
    <w:unhideWhenUsed/>
    <w:qFormat/>
    <w:rsid w:val="004872CC"/>
    <w:pPr>
      <w:spacing w:after="200" w:line="240" w:lineRule="auto"/>
    </w:pPr>
    <w:rPr>
      <w:i/>
      <w:iCs/>
      <w:color w:val="44546A" w:themeColor="text2"/>
      <w:sz w:val="18"/>
      <w:szCs w:val="18"/>
    </w:rPr>
  </w:style>
  <w:style w:type="paragraph" w:styleId="Revision">
    <w:name w:val="Revision"/>
    <w:hidden/>
    <w:uiPriority w:val="99"/>
    <w:semiHidden/>
    <w:rsid w:val="00896EE9"/>
    <w:pPr>
      <w:spacing w:after="0" w:line="240" w:lineRule="auto"/>
    </w:pPr>
  </w:style>
  <w:style w:type="character" w:styleId="CommentReference">
    <w:name w:val="annotation reference"/>
    <w:basedOn w:val="DefaultParagraphFont"/>
    <w:uiPriority w:val="99"/>
    <w:semiHidden/>
    <w:unhideWhenUsed/>
    <w:rsid w:val="007F0E7F"/>
    <w:rPr>
      <w:sz w:val="16"/>
      <w:szCs w:val="16"/>
    </w:rPr>
  </w:style>
  <w:style w:type="paragraph" w:styleId="CommentText">
    <w:name w:val="annotation text"/>
    <w:basedOn w:val="Normal"/>
    <w:link w:val="CommentTextChar"/>
    <w:uiPriority w:val="99"/>
    <w:unhideWhenUsed/>
    <w:rsid w:val="007F0E7F"/>
    <w:pPr>
      <w:spacing w:line="240" w:lineRule="auto"/>
    </w:pPr>
    <w:rPr>
      <w:sz w:val="20"/>
      <w:szCs w:val="20"/>
    </w:rPr>
  </w:style>
  <w:style w:type="character" w:customStyle="1" w:styleId="CommentTextChar">
    <w:name w:val="Comment Text Char"/>
    <w:basedOn w:val="DefaultParagraphFont"/>
    <w:link w:val="CommentText"/>
    <w:uiPriority w:val="99"/>
    <w:rsid w:val="007F0E7F"/>
    <w:rPr>
      <w:sz w:val="20"/>
      <w:szCs w:val="20"/>
    </w:rPr>
  </w:style>
  <w:style w:type="paragraph" w:styleId="CommentSubject">
    <w:name w:val="annotation subject"/>
    <w:basedOn w:val="CommentText"/>
    <w:next w:val="CommentText"/>
    <w:link w:val="CommentSubjectChar"/>
    <w:uiPriority w:val="99"/>
    <w:semiHidden/>
    <w:unhideWhenUsed/>
    <w:rsid w:val="007F0E7F"/>
    <w:rPr>
      <w:b/>
      <w:bCs/>
    </w:rPr>
  </w:style>
  <w:style w:type="character" w:customStyle="1" w:styleId="CommentSubjectChar">
    <w:name w:val="Comment Subject Char"/>
    <w:basedOn w:val="CommentTextChar"/>
    <w:link w:val="CommentSubject"/>
    <w:uiPriority w:val="99"/>
    <w:semiHidden/>
    <w:rsid w:val="007F0E7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562907">
      <w:bodyDiv w:val="1"/>
      <w:marLeft w:val="0"/>
      <w:marRight w:val="0"/>
      <w:marTop w:val="0"/>
      <w:marBottom w:val="0"/>
      <w:divBdr>
        <w:top w:val="none" w:sz="0" w:space="0" w:color="auto"/>
        <w:left w:val="none" w:sz="0" w:space="0" w:color="auto"/>
        <w:bottom w:val="none" w:sz="0" w:space="0" w:color="auto"/>
        <w:right w:val="none" w:sz="0" w:space="0" w:color="auto"/>
      </w:divBdr>
    </w:div>
    <w:div w:id="1935699370">
      <w:bodyDiv w:val="1"/>
      <w:marLeft w:val="0"/>
      <w:marRight w:val="0"/>
      <w:marTop w:val="0"/>
      <w:marBottom w:val="0"/>
      <w:divBdr>
        <w:top w:val="none" w:sz="0" w:space="0" w:color="auto"/>
        <w:left w:val="none" w:sz="0" w:space="0" w:color="auto"/>
        <w:bottom w:val="none" w:sz="0" w:space="0" w:color="auto"/>
        <w:right w:val="none" w:sz="0" w:space="0" w:color="auto"/>
      </w:divBdr>
      <w:divsChild>
        <w:div w:id="1054741961">
          <w:marLeft w:val="0"/>
          <w:marRight w:val="0"/>
          <w:marTop w:val="0"/>
          <w:marBottom w:val="0"/>
          <w:divBdr>
            <w:top w:val="none" w:sz="0" w:space="0" w:color="auto"/>
            <w:left w:val="none" w:sz="0" w:space="0" w:color="auto"/>
            <w:bottom w:val="none" w:sz="0" w:space="0" w:color="auto"/>
            <w:right w:val="none" w:sz="0" w:space="0" w:color="auto"/>
          </w:divBdr>
          <w:divsChild>
            <w:div w:id="1099061743">
              <w:marLeft w:val="0"/>
              <w:marRight w:val="0"/>
              <w:marTop w:val="0"/>
              <w:marBottom w:val="0"/>
              <w:divBdr>
                <w:top w:val="none" w:sz="0" w:space="0" w:color="auto"/>
                <w:left w:val="none" w:sz="0" w:space="0" w:color="auto"/>
                <w:bottom w:val="none" w:sz="0" w:space="0" w:color="auto"/>
                <w:right w:val="none" w:sz="0" w:space="0" w:color="auto"/>
              </w:divBdr>
            </w:div>
          </w:divsChild>
        </w:div>
        <w:div w:id="1036270924">
          <w:marLeft w:val="-450"/>
          <w:marRight w:val="-450"/>
          <w:marTop w:val="480"/>
          <w:marBottom w:val="480"/>
          <w:divBdr>
            <w:top w:val="none" w:sz="0" w:space="0" w:color="auto"/>
            <w:left w:val="none" w:sz="0" w:space="0" w:color="auto"/>
            <w:bottom w:val="none" w:sz="0" w:space="0" w:color="auto"/>
            <w:right w:val="none" w:sz="0" w:space="0" w:color="auto"/>
          </w:divBdr>
        </w:div>
        <w:div w:id="815336400">
          <w:marLeft w:val="0"/>
          <w:marRight w:val="0"/>
          <w:marTop w:val="960"/>
          <w:marBottom w:val="960"/>
          <w:divBdr>
            <w:top w:val="none" w:sz="0" w:space="0" w:color="auto"/>
            <w:left w:val="none" w:sz="0" w:space="0" w:color="auto"/>
            <w:bottom w:val="none" w:sz="0" w:space="0" w:color="auto"/>
            <w:right w:val="none" w:sz="0" w:space="0" w:color="auto"/>
          </w:divBdr>
        </w:div>
        <w:div w:id="507213949">
          <w:marLeft w:val="0"/>
          <w:marRight w:val="0"/>
          <w:marTop w:val="960"/>
          <w:marBottom w:val="960"/>
          <w:divBdr>
            <w:top w:val="none" w:sz="0" w:space="0" w:color="auto"/>
            <w:left w:val="none" w:sz="0" w:space="0" w:color="auto"/>
            <w:bottom w:val="none" w:sz="0" w:space="0" w:color="auto"/>
            <w:right w:val="none" w:sz="0" w:space="0" w:color="auto"/>
          </w:divBdr>
          <w:divsChild>
            <w:div w:id="103769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cid:58D901D5-6FE2-4910-90D7-DE2DEB4046B5" TargetMode="External"/><Relationship Id="rId12" Type="http://schemas.openxmlformats.org/officeDocument/2006/relationships/image" Target="media/image4.jpeg"/><Relationship Id="rId17" Type="http://schemas.openxmlformats.org/officeDocument/2006/relationships/image" Target="cid:6AAB616E-5D1E-43C1-A0EC-2BB7D75A18FF" TargetMode="External"/><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cid:36B1F66A-75F7-4572-A6FD-C6F327EC933B"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5B2B5FFC-F728-4C86-841A-F25942960F85"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cid:D063A395-5184-4C96-AF0A-E976BD26E80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A767B-2782-4AC7-99E3-934BA05B0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544</Words>
  <Characters>3106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Ovalle</dc:creator>
  <cp:keywords/>
  <dc:description/>
  <cp:lastModifiedBy>Edwin Ovalle</cp:lastModifiedBy>
  <cp:revision>5</cp:revision>
  <cp:lastPrinted>2023-07-12T07:05:00Z</cp:lastPrinted>
  <dcterms:created xsi:type="dcterms:W3CDTF">2023-09-29T02:11:00Z</dcterms:created>
  <dcterms:modified xsi:type="dcterms:W3CDTF">2023-09-29T02:13:00Z</dcterms:modified>
</cp:coreProperties>
</file>